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FAAB" w14:textId="77777777" w:rsidR="00820D99" w:rsidRPr="00BE20D1" w:rsidRDefault="00820D99" w:rsidP="00820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D1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14:paraId="020730D7" w14:textId="77777777" w:rsidR="00820D99" w:rsidRPr="00BE20D1" w:rsidRDefault="00820D99" w:rsidP="00820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D1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14:paraId="68E95CDA" w14:textId="77777777" w:rsidR="00820D99" w:rsidRPr="00BE20D1" w:rsidRDefault="00820D99" w:rsidP="00820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9C129A" w14:textId="77777777" w:rsidR="00820D99" w:rsidRPr="00BE20D1" w:rsidRDefault="00820D99" w:rsidP="00820D99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BE20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Д</w:t>
      </w:r>
      <w:r w:rsidRPr="00BE20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У</w:t>
      </w:r>
      <w:r w:rsidRPr="00BE20D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МА</w:t>
      </w:r>
    </w:p>
    <w:p w14:paraId="0D829503" w14:textId="77777777" w:rsidR="00820D99" w:rsidRPr="00BE20D1" w:rsidRDefault="00820D99" w:rsidP="00820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9B3941" w14:textId="77777777" w:rsidR="00820D99" w:rsidRPr="00BE20D1" w:rsidRDefault="00820D99" w:rsidP="00820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D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0EF0500D" w14:textId="77777777" w:rsidR="00820D99" w:rsidRPr="00BE20D1" w:rsidRDefault="00820D99" w:rsidP="00820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3BC99B" w14:textId="77777777" w:rsidR="00820D99" w:rsidRPr="00BE20D1" w:rsidRDefault="00820D99" w:rsidP="00820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BE20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BE20D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14:paraId="74B212B3" w14:textId="77777777" w:rsidR="00820D99" w:rsidRPr="00BE20D1" w:rsidRDefault="00820D99" w:rsidP="00820D99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846399" w14:textId="77777777" w:rsidR="00820D99" w:rsidRDefault="00820D99" w:rsidP="00820D99">
      <w:pPr>
        <w:autoSpaceDE w:val="0"/>
        <w:autoSpaceDN w:val="0"/>
        <w:adjustRightInd w:val="0"/>
        <w:spacing w:after="0" w:line="240" w:lineRule="auto"/>
        <w:ind w:right="24"/>
        <w:rPr>
          <w:rFonts w:ascii="Times New Roman" w:eastAsia="Times New Roman" w:hAnsi="Times New Roman" w:cs="Times New Roman"/>
          <w:sz w:val="28"/>
          <w:szCs w:val="28"/>
        </w:rPr>
      </w:pPr>
    </w:p>
    <w:p w14:paraId="67EDC71C" w14:textId="77777777" w:rsidR="00820D99" w:rsidRDefault="00820D99" w:rsidP="00820D99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CD4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 информации о</w:t>
      </w:r>
      <w:r w:rsidRPr="00865CD4">
        <w:rPr>
          <w:rFonts w:ascii="Times New Roman" w:eastAsia="Calibri" w:hAnsi="Times New Roman" w:cs="Times New Roman"/>
          <w:sz w:val="28"/>
          <w:szCs w:val="28"/>
        </w:rPr>
        <w:t xml:space="preserve"> результатах </w:t>
      </w:r>
    </w:p>
    <w:p w14:paraId="27FC77FB" w14:textId="77777777" w:rsidR="00820D99" w:rsidRDefault="00820D99" w:rsidP="00820D99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CD4">
        <w:rPr>
          <w:rFonts w:ascii="Times New Roman" w:eastAsia="Calibri" w:hAnsi="Times New Roman" w:cs="Times New Roman"/>
          <w:sz w:val="28"/>
          <w:szCs w:val="28"/>
        </w:rPr>
        <w:t xml:space="preserve">деятельности межмуниципального </w:t>
      </w:r>
    </w:p>
    <w:p w14:paraId="1B93A6DC" w14:textId="77777777" w:rsidR="00820D99" w:rsidRDefault="00820D99" w:rsidP="00820D99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CD4">
        <w:rPr>
          <w:rFonts w:ascii="Times New Roman" w:eastAsia="Calibri" w:hAnsi="Times New Roman" w:cs="Times New Roman"/>
          <w:sz w:val="28"/>
          <w:szCs w:val="28"/>
        </w:rPr>
        <w:t xml:space="preserve">отдела внутренних дел России </w:t>
      </w:r>
    </w:p>
    <w:p w14:paraId="0A751520" w14:textId="77777777" w:rsidR="00820D99" w:rsidRDefault="00820D99" w:rsidP="00820D99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CD4">
        <w:rPr>
          <w:rFonts w:ascii="Times New Roman" w:eastAsia="Calibri" w:hAnsi="Times New Roman" w:cs="Times New Roman"/>
          <w:sz w:val="28"/>
          <w:szCs w:val="28"/>
        </w:rPr>
        <w:t xml:space="preserve">«Ханты-Мансийский» на территории </w:t>
      </w:r>
    </w:p>
    <w:p w14:paraId="48B81FE0" w14:textId="77777777" w:rsidR="00820D99" w:rsidRPr="00865CD4" w:rsidRDefault="00820D99" w:rsidP="00820D99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CD4">
        <w:rPr>
          <w:rFonts w:ascii="Times New Roman" w:eastAsia="Calibri" w:hAnsi="Times New Roman" w:cs="Times New Roman"/>
          <w:sz w:val="28"/>
          <w:szCs w:val="28"/>
        </w:rPr>
        <w:t>Ханты-Мансийского района за 2021 год</w:t>
      </w:r>
    </w:p>
    <w:p w14:paraId="5AABB781" w14:textId="77777777" w:rsidR="00820D99" w:rsidRPr="00BE20D1" w:rsidRDefault="00820D99" w:rsidP="00820D99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ABB59F" w14:textId="18F02150" w:rsidR="00820D99" w:rsidRPr="008F04CC" w:rsidRDefault="00820D99" w:rsidP="00820D99">
      <w:pPr>
        <w:tabs>
          <w:tab w:val="left" w:pos="0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F04CC">
        <w:rPr>
          <w:rFonts w:ascii="Times New Roman" w:eastAsia="Times New Roman" w:hAnsi="Times New Roman" w:cs="Times New Roman"/>
          <w:sz w:val="28"/>
          <w:szCs w:val="28"/>
        </w:rPr>
        <w:t>Заслушав</w:t>
      </w:r>
      <w:r w:rsidRPr="008F04CC">
        <w:rPr>
          <w:rFonts w:ascii="Times New Roman" w:eastAsia="Calibri" w:hAnsi="Times New Roman" w:cs="Times New Roman"/>
          <w:sz w:val="28"/>
          <w:szCs w:val="28"/>
        </w:rPr>
        <w:t xml:space="preserve"> информацию о результатах деятельности межмуниципального отдела внутренних дел России «Ханты-Мансийский» на территории Ханты-Мансийского района за 2021 год</w:t>
      </w:r>
      <w:r w:rsidRPr="008F04CC">
        <w:rPr>
          <w:rFonts w:ascii="Times New Roman" w:eastAsia="Times New Roman" w:hAnsi="Times New Roman" w:cs="Times New Roman"/>
          <w:sz w:val="28"/>
          <w:szCs w:val="28"/>
        </w:rPr>
        <w:t>, руководствуясь частью 1 статьи 31 Устава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района,</w:t>
      </w:r>
    </w:p>
    <w:p w14:paraId="3E633B80" w14:textId="77777777" w:rsidR="00820D99" w:rsidRPr="00BE20D1" w:rsidRDefault="00820D99" w:rsidP="00820D99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EE73D0" w14:textId="77777777" w:rsidR="00820D99" w:rsidRPr="00BE20D1" w:rsidRDefault="00820D99" w:rsidP="00820D99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20D1">
        <w:rPr>
          <w:rFonts w:ascii="Times New Roman" w:eastAsia="Times New Roman" w:hAnsi="Times New Roman" w:cs="Times New Roman"/>
          <w:sz w:val="28"/>
          <w:szCs w:val="28"/>
        </w:rPr>
        <w:t>Дума Ханты-Мансийского района</w:t>
      </w:r>
    </w:p>
    <w:p w14:paraId="79DDFC5A" w14:textId="77777777" w:rsidR="00820D99" w:rsidRPr="00BE20D1" w:rsidRDefault="00820D99" w:rsidP="00820D99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270A65" w14:textId="77777777" w:rsidR="00820D99" w:rsidRPr="00BE20D1" w:rsidRDefault="00820D99" w:rsidP="00820D99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0D1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14:paraId="78C6AEB6" w14:textId="77777777" w:rsidR="00820D99" w:rsidRPr="00BE20D1" w:rsidRDefault="00820D99" w:rsidP="00820D99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297D24" w14:textId="77777777" w:rsidR="00820D99" w:rsidRPr="008F04CC" w:rsidRDefault="00820D99" w:rsidP="00820D99">
      <w:pPr>
        <w:tabs>
          <w:tab w:val="left" w:pos="0"/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F04CC">
        <w:rPr>
          <w:rFonts w:ascii="Times New Roman" w:eastAsia="Times New Roman" w:hAnsi="Times New Roman" w:cs="Times New Roman"/>
          <w:sz w:val="28"/>
          <w:szCs w:val="28"/>
        </w:rPr>
        <w:t xml:space="preserve">Принять к сведению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F04CC">
        <w:rPr>
          <w:rFonts w:ascii="Times New Roman" w:eastAsia="Calibri" w:hAnsi="Times New Roman" w:cs="Times New Roman"/>
          <w:sz w:val="28"/>
          <w:szCs w:val="28"/>
        </w:rPr>
        <w:t xml:space="preserve"> результатах деятельности межмуниципального отдела внутренних дел России «Ханты-Мансийский» на территории Ханты-Мансийского района за 2021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4CC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решению</w:t>
      </w:r>
      <w:r w:rsidRPr="00BE20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B2C630" w14:textId="77777777" w:rsidR="00820D99" w:rsidRPr="00BE20D1" w:rsidRDefault="00820D99" w:rsidP="00820D99">
      <w:pPr>
        <w:autoSpaceDE w:val="0"/>
        <w:autoSpaceDN w:val="0"/>
        <w:adjustRightInd w:val="0"/>
        <w:spacing w:after="0" w:line="240" w:lineRule="auto"/>
        <w:ind w:right="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69FFDF" w14:textId="77777777" w:rsidR="00820D99" w:rsidRPr="00BE20D1" w:rsidRDefault="00820D99" w:rsidP="00820D99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89DF15" w14:textId="77777777" w:rsidR="00820D99" w:rsidRPr="00BE20D1" w:rsidRDefault="00820D99" w:rsidP="00820D99">
      <w:pPr>
        <w:autoSpaceDE w:val="0"/>
        <w:autoSpaceDN w:val="0"/>
        <w:adjustRightInd w:val="0"/>
        <w:spacing w:after="0" w:line="240" w:lineRule="auto"/>
        <w:ind w:right="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4016FF" w14:textId="77777777" w:rsidR="00820D99" w:rsidRPr="00BE20D1" w:rsidRDefault="00820D99" w:rsidP="00820D9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E20D1">
        <w:rPr>
          <w:rFonts w:ascii="Times New Roman" w:eastAsia="Calibri" w:hAnsi="Times New Roman" w:cs="Times New Roman"/>
          <w:bCs/>
          <w:sz w:val="28"/>
          <w:szCs w:val="28"/>
        </w:rPr>
        <w:t>Председатель Думы</w:t>
      </w:r>
    </w:p>
    <w:p w14:paraId="7EBF23E7" w14:textId="77777777" w:rsidR="00820D99" w:rsidRDefault="00820D99" w:rsidP="00820D99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BE20D1">
        <w:rPr>
          <w:rFonts w:ascii="Times New Roman" w:eastAsia="Calibri" w:hAnsi="Times New Roman" w:cs="Times New Roman"/>
          <w:bCs/>
          <w:sz w:val="28"/>
          <w:szCs w:val="28"/>
        </w:rPr>
        <w:t xml:space="preserve">Ханты-Мансийского района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Е.А. Данилова</w:t>
      </w:r>
      <w:r w:rsidRPr="00BE20D1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</w:p>
    <w:p w14:paraId="05D14B02" w14:textId="77777777" w:rsidR="00820D99" w:rsidRDefault="00820D99" w:rsidP="00820D99"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</w:t>
      </w:r>
      <w:r w:rsidRPr="00BE20D1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</w:p>
    <w:p w14:paraId="49374964" w14:textId="77777777" w:rsidR="00820D99" w:rsidRDefault="00820D99" w:rsidP="00820D99"/>
    <w:p w14:paraId="67121A81" w14:textId="3608B331" w:rsidR="00820D99" w:rsidRDefault="00820D99" w:rsidP="005002CA">
      <w:pPr>
        <w:pStyle w:val="5"/>
        <w:ind w:left="4253"/>
        <w:rPr>
          <w:rFonts w:eastAsia="Times New Roman"/>
          <w:b w:val="0"/>
          <w:i/>
          <w:sz w:val="27"/>
          <w:szCs w:val="27"/>
        </w:rPr>
      </w:pPr>
    </w:p>
    <w:p w14:paraId="06CF3E57" w14:textId="5797336C" w:rsidR="00820D99" w:rsidRDefault="00820D99" w:rsidP="00820D99">
      <w:pPr>
        <w:rPr>
          <w:lang w:eastAsia="ru-RU"/>
        </w:rPr>
      </w:pPr>
    </w:p>
    <w:p w14:paraId="5E9C8954" w14:textId="114C56AD" w:rsidR="00820D99" w:rsidRDefault="00820D99" w:rsidP="00820D99">
      <w:pPr>
        <w:rPr>
          <w:lang w:eastAsia="ru-RU"/>
        </w:rPr>
      </w:pPr>
    </w:p>
    <w:p w14:paraId="38A5E73E" w14:textId="77777777" w:rsidR="00820D99" w:rsidRDefault="00820D99" w:rsidP="00820D99">
      <w:pPr>
        <w:rPr>
          <w:lang w:eastAsia="ru-RU"/>
        </w:rPr>
      </w:pPr>
    </w:p>
    <w:p w14:paraId="4D8B78A2" w14:textId="7A9FB1B8" w:rsidR="00820D99" w:rsidRDefault="00820D99" w:rsidP="00820D99">
      <w:pPr>
        <w:rPr>
          <w:lang w:eastAsia="ru-RU"/>
        </w:rPr>
      </w:pPr>
    </w:p>
    <w:p w14:paraId="5B71DC00" w14:textId="77777777" w:rsidR="00820D99" w:rsidRPr="00820D99" w:rsidRDefault="00820D99" w:rsidP="00820D99">
      <w:pPr>
        <w:rPr>
          <w:lang w:eastAsia="ru-RU"/>
        </w:rPr>
      </w:pPr>
    </w:p>
    <w:p w14:paraId="2AFD79E0" w14:textId="77777777" w:rsidR="002F5FE3" w:rsidRPr="00FB7D03" w:rsidRDefault="002F5FE3" w:rsidP="002F5FE3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Times New Roman"/>
          <w:b/>
          <w:i/>
          <w:sz w:val="27"/>
          <w:szCs w:val="27"/>
        </w:rPr>
        <w:lastRenderedPageBreak/>
        <w:t xml:space="preserve">              </w:t>
      </w:r>
      <w:r w:rsidRPr="00FB7D03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14:paraId="59394743" w14:textId="77777777" w:rsidR="002F5FE3" w:rsidRPr="00FB7D03" w:rsidRDefault="002F5FE3" w:rsidP="002F5FE3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7D03">
        <w:rPr>
          <w:rFonts w:ascii="Times New Roman" w:eastAsia="Calibri" w:hAnsi="Times New Roman" w:cs="Times New Roman"/>
          <w:sz w:val="28"/>
          <w:szCs w:val="28"/>
        </w:rPr>
        <w:t>к решению Думы</w:t>
      </w:r>
    </w:p>
    <w:p w14:paraId="056FBAB9" w14:textId="77777777" w:rsidR="002F5FE3" w:rsidRPr="00FB7D03" w:rsidRDefault="002F5FE3" w:rsidP="002F5FE3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7D03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14:paraId="2A5AF578" w14:textId="26C8FBF2" w:rsidR="002F5FE3" w:rsidRPr="002039DC" w:rsidRDefault="002F5FE3" w:rsidP="002F5FE3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039D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  №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14:paraId="56F552B6" w14:textId="7E87C126" w:rsidR="00820D99" w:rsidRDefault="00820D99" w:rsidP="005002CA">
      <w:pPr>
        <w:pStyle w:val="5"/>
        <w:ind w:left="4253"/>
        <w:rPr>
          <w:rFonts w:eastAsia="Times New Roman"/>
          <w:b w:val="0"/>
          <w:i/>
          <w:sz w:val="27"/>
          <w:szCs w:val="27"/>
        </w:rPr>
      </w:pPr>
    </w:p>
    <w:p w14:paraId="5DA559BA" w14:textId="77777777" w:rsidR="002F5FE3" w:rsidRDefault="002F5FE3" w:rsidP="00820D99">
      <w:pPr>
        <w:pStyle w:val="5"/>
        <w:jc w:val="center"/>
        <w:rPr>
          <w:rFonts w:eastAsia="Times New Roman"/>
          <w:b w:val="0"/>
          <w:bCs/>
          <w:sz w:val="28"/>
          <w:szCs w:val="28"/>
        </w:rPr>
      </w:pPr>
    </w:p>
    <w:p w14:paraId="51780EFD" w14:textId="07763A40" w:rsidR="00820D99" w:rsidRPr="00820D99" w:rsidRDefault="00820D99" w:rsidP="00820D99">
      <w:pPr>
        <w:pStyle w:val="5"/>
        <w:jc w:val="center"/>
        <w:rPr>
          <w:rFonts w:eastAsia="Times New Roman"/>
          <w:b w:val="0"/>
          <w:bCs/>
          <w:sz w:val="28"/>
          <w:szCs w:val="28"/>
        </w:rPr>
      </w:pPr>
      <w:r w:rsidRPr="00820D99">
        <w:rPr>
          <w:rFonts w:eastAsia="Times New Roman"/>
          <w:b w:val="0"/>
          <w:bCs/>
          <w:sz w:val="28"/>
          <w:szCs w:val="28"/>
        </w:rPr>
        <w:t>Информация</w:t>
      </w:r>
    </w:p>
    <w:p w14:paraId="7E7DCE3E" w14:textId="77777777" w:rsidR="00820D99" w:rsidRPr="00820D99" w:rsidRDefault="00820D99" w:rsidP="00820D99">
      <w:pPr>
        <w:pStyle w:val="5"/>
        <w:jc w:val="center"/>
        <w:rPr>
          <w:rFonts w:eastAsia="Calibri"/>
          <w:b w:val="0"/>
          <w:bCs/>
          <w:sz w:val="28"/>
          <w:szCs w:val="28"/>
        </w:rPr>
      </w:pPr>
      <w:r w:rsidRPr="00820D99">
        <w:rPr>
          <w:rFonts w:eastAsia="Calibri"/>
          <w:b w:val="0"/>
          <w:bCs/>
          <w:sz w:val="28"/>
          <w:szCs w:val="28"/>
        </w:rPr>
        <w:t xml:space="preserve">о результатах деятельности межмуниципального отдела внутренних </w:t>
      </w:r>
    </w:p>
    <w:p w14:paraId="42CA9561" w14:textId="1551CEF8" w:rsidR="00820D99" w:rsidRPr="00820D99" w:rsidRDefault="00820D99" w:rsidP="00820D99">
      <w:pPr>
        <w:pStyle w:val="5"/>
        <w:jc w:val="center"/>
        <w:rPr>
          <w:rFonts w:eastAsia="Times New Roman"/>
          <w:b w:val="0"/>
          <w:bCs/>
          <w:i/>
          <w:sz w:val="27"/>
          <w:szCs w:val="27"/>
        </w:rPr>
      </w:pPr>
      <w:r w:rsidRPr="00820D99">
        <w:rPr>
          <w:rFonts w:eastAsia="Calibri"/>
          <w:b w:val="0"/>
          <w:bCs/>
          <w:sz w:val="28"/>
          <w:szCs w:val="28"/>
        </w:rPr>
        <w:t>дел России «Ханты-Мансийский» на территории Ханты-Мансийского района за 2021 год</w:t>
      </w:r>
    </w:p>
    <w:p w14:paraId="5065DC59" w14:textId="77777777" w:rsidR="00820D99" w:rsidRDefault="00820D99" w:rsidP="00500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8FD9DAD" w14:textId="4A739D49" w:rsidR="00932726" w:rsidRPr="00820D99" w:rsidRDefault="00932726" w:rsidP="00500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истекшем году совместными усилиями на территории </w:t>
      </w:r>
      <w:r w:rsidR="00F60120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51868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97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768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культурно-массовых, спортивных и религиозных 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AB7CFA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в которых </w:t>
      </w:r>
      <w:r w:rsidR="00A3397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приняло участие 292 </w:t>
      </w:r>
      <w:r w:rsidR="007A3EC8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427C4B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Их безопасность обеспечивали </w:t>
      </w:r>
      <w:r w:rsidR="00A3397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7A3EC8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A3397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47493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3397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дел. 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подготовки и проведения мероприятий нарушений общественного порядка не допущено.</w:t>
      </w:r>
    </w:p>
    <w:p w14:paraId="3496F0F5" w14:textId="77777777" w:rsidR="00932726" w:rsidRPr="00820D99" w:rsidRDefault="0045038E" w:rsidP="00500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2021 года в дежурную часть поступило на 29% меньше заявлений, сообщений о происшествиях и преступлениях (с 1512 до 1078).</w:t>
      </w:r>
    </w:p>
    <w:p w14:paraId="44124DF5" w14:textId="77777777" w:rsidR="00BF5FFD" w:rsidRPr="00820D99" w:rsidRDefault="00932726" w:rsidP="00500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D1F99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 можно констатировать, что принятые в течение 20</w:t>
      </w:r>
      <w:r w:rsidR="00BF5FF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793A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управленческие решения </w:t>
      </w:r>
      <w:r w:rsidR="007E2BC4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способствовали </w:t>
      </w:r>
      <w:r w:rsidR="00ED1F99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стабилизации 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</w:t>
      </w:r>
      <w:r w:rsidR="00ED1F99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</w:t>
      </w:r>
      <w:r w:rsidR="00ED1F99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обслуживания, позволили добиться повышения эффективности деятельности </w:t>
      </w:r>
      <w:r w:rsidR="00BF5FF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</w:t>
      </w:r>
      <w:r w:rsidR="00ED1F99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493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F99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аблюдается</w:t>
      </w:r>
      <w:r w:rsidR="00BF5FF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положительная динамика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большинству направлений оперативно-служебной деятельности. </w:t>
      </w:r>
    </w:p>
    <w:p w14:paraId="0D45856D" w14:textId="77777777" w:rsidR="00BF0069" w:rsidRPr="00820D99" w:rsidRDefault="00BF0069" w:rsidP="005002C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20D99">
        <w:rPr>
          <w:color w:val="auto"/>
          <w:sz w:val="28"/>
          <w:szCs w:val="28"/>
        </w:rPr>
        <w:t>Ситуация в зоне ответственност</w:t>
      </w:r>
      <w:r w:rsidR="00221101" w:rsidRPr="00820D99">
        <w:rPr>
          <w:color w:val="auto"/>
          <w:sz w:val="28"/>
          <w:szCs w:val="28"/>
        </w:rPr>
        <w:t>и характеризуется снижением</w:t>
      </w:r>
      <w:r w:rsidRPr="00820D99">
        <w:rPr>
          <w:color w:val="auto"/>
          <w:sz w:val="28"/>
          <w:szCs w:val="28"/>
        </w:rPr>
        <w:t xml:space="preserve"> числа зарегистрированных </w:t>
      </w:r>
      <w:r w:rsidR="00D20297" w:rsidRPr="00820D99">
        <w:rPr>
          <w:color w:val="auto"/>
          <w:sz w:val="28"/>
          <w:szCs w:val="28"/>
        </w:rPr>
        <w:t xml:space="preserve">преступлений </w:t>
      </w:r>
      <w:r w:rsidR="00D20297" w:rsidRPr="00820D99">
        <w:rPr>
          <w:rFonts w:eastAsia="Times New Roman"/>
          <w:color w:val="auto"/>
          <w:sz w:val="28"/>
          <w:szCs w:val="28"/>
        </w:rPr>
        <w:t xml:space="preserve">на </w:t>
      </w:r>
      <w:r w:rsidR="00221101" w:rsidRPr="00820D99">
        <w:rPr>
          <w:rFonts w:eastAsia="Times New Roman"/>
          <w:color w:val="auto"/>
          <w:sz w:val="28"/>
          <w:szCs w:val="28"/>
        </w:rPr>
        <w:t>8,5%</w:t>
      </w:r>
      <w:r w:rsidR="00D20297" w:rsidRPr="00820D99">
        <w:rPr>
          <w:rFonts w:eastAsia="Times New Roman"/>
          <w:color w:val="auto"/>
          <w:sz w:val="28"/>
          <w:szCs w:val="28"/>
        </w:rPr>
        <w:t xml:space="preserve"> (</w:t>
      </w:r>
      <w:r w:rsidR="00221101" w:rsidRPr="00820D99">
        <w:rPr>
          <w:rFonts w:eastAsia="Times New Roman"/>
          <w:color w:val="auto"/>
          <w:sz w:val="28"/>
          <w:szCs w:val="28"/>
        </w:rPr>
        <w:t>с 234</w:t>
      </w:r>
      <w:r w:rsidR="0016648B" w:rsidRPr="00820D99">
        <w:rPr>
          <w:rFonts w:eastAsia="Times New Roman"/>
          <w:color w:val="auto"/>
          <w:sz w:val="28"/>
          <w:szCs w:val="28"/>
        </w:rPr>
        <w:t xml:space="preserve"> до</w:t>
      </w:r>
      <w:r w:rsidR="00221101" w:rsidRPr="00820D99">
        <w:rPr>
          <w:rFonts w:eastAsia="Times New Roman"/>
          <w:color w:val="auto"/>
          <w:sz w:val="28"/>
          <w:szCs w:val="28"/>
        </w:rPr>
        <w:t xml:space="preserve"> 214</w:t>
      </w:r>
      <w:r w:rsidRPr="00820D99">
        <w:rPr>
          <w:rFonts w:eastAsia="Times New Roman"/>
          <w:color w:val="auto"/>
          <w:sz w:val="28"/>
          <w:szCs w:val="28"/>
        </w:rPr>
        <w:t>),</w:t>
      </w:r>
      <w:r w:rsidRPr="00820D99">
        <w:rPr>
          <w:color w:val="auto"/>
          <w:sz w:val="28"/>
          <w:szCs w:val="28"/>
        </w:rPr>
        <w:t xml:space="preserve"> в том числе тяжких и особо тяжких </w:t>
      </w:r>
      <w:r w:rsidR="00D20297" w:rsidRPr="00820D99">
        <w:rPr>
          <w:color w:val="auto"/>
          <w:sz w:val="28"/>
          <w:szCs w:val="28"/>
        </w:rPr>
        <w:t xml:space="preserve">на 7,3% </w:t>
      </w:r>
      <w:r w:rsidR="00221101" w:rsidRPr="00820D99">
        <w:rPr>
          <w:rFonts w:eastAsia="Times New Roman"/>
          <w:color w:val="auto"/>
          <w:sz w:val="28"/>
          <w:szCs w:val="28"/>
        </w:rPr>
        <w:t>(с 55 до 51</w:t>
      </w:r>
      <w:r w:rsidR="002560ED" w:rsidRPr="00820D99">
        <w:rPr>
          <w:rFonts w:eastAsia="Times New Roman"/>
          <w:color w:val="auto"/>
          <w:sz w:val="28"/>
          <w:szCs w:val="28"/>
        </w:rPr>
        <w:t>),</w:t>
      </w:r>
      <w:r w:rsidR="009261F8" w:rsidRPr="00820D99">
        <w:rPr>
          <w:rFonts w:eastAsia="Times New Roman"/>
          <w:color w:val="auto"/>
          <w:sz w:val="28"/>
          <w:szCs w:val="28"/>
        </w:rPr>
        <w:t xml:space="preserve"> преступлений имущественной направленности </w:t>
      </w:r>
      <w:r w:rsidR="00D20297" w:rsidRPr="00820D99">
        <w:rPr>
          <w:rFonts w:eastAsia="Times New Roman"/>
          <w:color w:val="auto"/>
          <w:sz w:val="28"/>
          <w:szCs w:val="28"/>
        </w:rPr>
        <w:t>на 27% (</w:t>
      </w:r>
      <w:r w:rsidR="009261F8" w:rsidRPr="00820D99">
        <w:rPr>
          <w:rFonts w:eastAsia="Times New Roman"/>
          <w:color w:val="auto"/>
          <w:sz w:val="28"/>
          <w:szCs w:val="28"/>
        </w:rPr>
        <w:t xml:space="preserve">со 100 до 73). </w:t>
      </w:r>
    </w:p>
    <w:p w14:paraId="3F1C5CC5" w14:textId="77777777" w:rsidR="00AA14D7" w:rsidRPr="00820D99" w:rsidRDefault="009261F8" w:rsidP="00500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60E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время у</w:t>
      </w:r>
      <w:r w:rsidR="00AA14D7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дельный вес расследованных </w:t>
      </w:r>
      <w:r w:rsidR="006C2DA1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уголовных дел </w:t>
      </w:r>
      <w:r w:rsidR="00AA14D7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86A56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отчетном периоде увеличился 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</w:t>
      </w:r>
      <w:r w:rsidR="00AA14D7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% </w:t>
      </w:r>
      <w:r w:rsidR="00221101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(с 61,2</w:t>
      </w:r>
      <w:r w:rsidR="00F50264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% до</w:t>
      </w:r>
      <w:r w:rsidR="00221101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65,3</w:t>
      </w:r>
      <w:r w:rsidR="00AA14D7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%), сократилось количеств</w:t>
      </w:r>
      <w:r w:rsidR="008A638C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нераскрытых преступлений на 32</w:t>
      </w:r>
      <w:r w:rsidR="00AA14D7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% </w:t>
      </w:r>
      <w:r w:rsidR="008A638C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(с 88 до 60</w:t>
      </w:r>
      <w:r w:rsidR="00AA14D7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E1FD7EB" w14:textId="77777777" w:rsidR="00932726" w:rsidRPr="00820D99" w:rsidRDefault="00555E79" w:rsidP="00500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не</w:t>
      </w:r>
      <w:r w:rsidR="001655F1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726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допущено роста совершения: </w:t>
      </w:r>
    </w:p>
    <w:p w14:paraId="66AB30DB" w14:textId="77777777" w:rsidR="00414684" w:rsidRPr="00820D99" w:rsidRDefault="0061364C" w:rsidP="00500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4684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причинений тяжкого вреда здоровью 4 (</w:t>
      </w:r>
      <w:r w:rsidR="00BC3EB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-42,8%; </w:t>
      </w:r>
      <w:proofErr w:type="spellStart"/>
      <w:r w:rsidR="00414684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п.г</w:t>
      </w:r>
      <w:proofErr w:type="spellEnd"/>
      <w:r w:rsidR="00414684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7);</w:t>
      </w:r>
    </w:p>
    <w:p w14:paraId="507E1D45" w14:textId="77777777" w:rsidR="00414684" w:rsidRPr="00820D99" w:rsidRDefault="00414684" w:rsidP="00500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-причинений средней тяжести здоровью 2 (</w:t>
      </w:r>
      <w:r w:rsidR="00BC3EB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-60%; </w:t>
      </w:r>
      <w:proofErr w:type="spellStart"/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п.г</w:t>
      </w:r>
      <w:proofErr w:type="spellEnd"/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5);</w:t>
      </w:r>
    </w:p>
    <w:p w14:paraId="1135C67F" w14:textId="77777777" w:rsidR="0061364C" w:rsidRPr="00820D99" w:rsidRDefault="00414684" w:rsidP="00500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-мошеннических действий</w:t>
      </w:r>
      <w:r w:rsidR="0061364C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21101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C3EB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-47,6%; </w:t>
      </w:r>
      <w:proofErr w:type="spellStart"/>
      <w:r w:rsidR="00221101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п.г</w:t>
      </w:r>
      <w:proofErr w:type="spellEnd"/>
      <w:r w:rsidR="00221101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1364C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70CB53A" w14:textId="77777777" w:rsidR="0061364C" w:rsidRPr="00820D99" w:rsidRDefault="00DC7559" w:rsidP="00500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414684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краж имущества 51</w:t>
      </w:r>
      <w:r w:rsidR="00221101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C3EB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-23,8%; </w:t>
      </w:r>
      <w:proofErr w:type="spellStart"/>
      <w:r w:rsidR="00221101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п.г</w:t>
      </w:r>
      <w:proofErr w:type="spellEnd"/>
      <w:r w:rsidR="00221101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414684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61364C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D9149AA" w14:textId="77777777" w:rsidR="00414684" w:rsidRPr="00820D99" w:rsidRDefault="00414684" w:rsidP="00500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-в общественных местах 19 (</w:t>
      </w:r>
      <w:r w:rsidR="00BC3EB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-32%; </w:t>
      </w:r>
      <w:proofErr w:type="spellStart"/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п.г</w:t>
      </w:r>
      <w:proofErr w:type="spellEnd"/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28);</w:t>
      </w:r>
    </w:p>
    <w:p w14:paraId="69C3BF32" w14:textId="77777777" w:rsidR="00414684" w:rsidRPr="00820D99" w:rsidRDefault="008A638C" w:rsidP="00500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4684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улицах 11 (</w:t>
      </w:r>
      <w:r w:rsidR="00BC3EB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-52%; </w:t>
      </w:r>
      <w:proofErr w:type="spellStart"/>
      <w:r w:rsidR="00414684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п.г</w:t>
      </w:r>
      <w:proofErr w:type="spellEnd"/>
      <w:r w:rsidR="00414684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23);</w:t>
      </w:r>
    </w:p>
    <w:p w14:paraId="158AC319" w14:textId="77777777" w:rsidR="008A638C" w:rsidRPr="00820D99" w:rsidRDefault="00414684" w:rsidP="00500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638C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 22 (</w:t>
      </w:r>
      <w:r w:rsidR="00BC3EB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-36%; </w:t>
      </w:r>
      <w:proofErr w:type="spellStart"/>
      <w:r w:rsidR="008A638C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п.г</w:t>
      </w:r>
      <w:proofErr w:type="spellEnd"/>
      <w:r w:rsidR="008A638C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38C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34);</w:t>
      </w:r>
    </w:p>
    <w:p w14:paraId="076B5912" w14:textId="77777777" w:rsidR="00414684" w:rsidRPr="00820D99" w:rsidRDefault="00414684" w:rsidP="00500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-лицами ранее судимыми 16 (</w:t>
      </w:r>
      <w:r w:rsidR="00BC3EB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-61%; </w:t>
      </w:r>
      <w:proofErr w:type="spellStart"/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п.г</w:t>
      </w:r>
      <w:proofErr w:type="spellEnd"/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41)</w:t>
      </w:r>
      <w:r w:rsidR="00BC3EB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44C9DA" w14:textId="77777777" w:rsidR="00D02768" w:rsidRPr="00820D99" w:rsidRDefault="00D02768" w:rsidP="005002C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D9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актуальной проблемой в настоящее время является борьба с </w:t>
      </w:r>
      <w:r w:rsidR="002560ED" w:rsidRPr="00820D99">
        <w:rPr>
          <w:rFonts w:ascii="Times New Roman" w:eastAsia="Times New Roman" w:hAnsi="Times New Roman"/>
          <w:sz w:val="28"/>
          <w:szCs w:val="28"/>
          <w:lang w:eastAsia="ru-RU"/>
        </w:rPr>
        <w:t>кражами и мошенничествами</w:t>
      </w:r>
      <w:r w:rsidRPr="00820D99">
        <w:rPr>
          <w:rFonts w:ascii="Times New Roman" w:eastAsia="Times New Roman" w:hAnsi="Times New Roman"/>
          <w:sz w:val="28"/>
          <w:szCs w:val="28"/>
          <w:lang w:eastAsia="ru-RU"/>
        </w:rPr>
        <w:t>, совершенными с использованием информационно-т</w:t>
      </w:r>
      <w:r w:rsidR="006C2DA1" w:rsidRPr="00820D99">
        <w:rPr>
          <w:rFonts w:ascii="Times New Roman" w:eastAsia="Times New Roman" w:hAnsi="Times New Roman"/>
          <w:sz w:val="28"/>
          <w:szCs w:val="28"/>
          <w:lang w:eastAsia="ru-RU"/>
        </w:rPr>
        <w:t>елекоммуникационных технологий, их количество в</w:t>
      </w:r>
      <w:r w:rsidRPr="00820D99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отчетном периоде </w:t>
      </w:r>
      <w:r w:rsidR="007656A8" w:rsidRPr="00820D9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осталось на прежнем уровне – </w:t>
      </w:r>
      <w:r w:rsidR="00927F75" w:rsidRPr="00820D9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7772" w:rsidRPr="00820D9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27F75" w:rsidRPr="00820D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2DA1" w:rsidRPr="00820D99">
        <w:rPr>
          <w:rFonts w:ascii="Times New Roman" w:eastAsia="Times New Roman" w:hAnsi="Times New Roman"/>
          <w:sz w:val="28"/>
          <w:szCs w:val="28"/>
          <w:lang w:eastAsia="ru-RU"/>
        </w:rPr>
        <w:t>преступлений (АППГ – 17).</w:t>
      </w:r>
    </w:p>
    <w:p w14:paraId="36008085" w14:textId="77777777" w:rsidR="00D02768" w:rsidRPr="00820D99" w:rsidRDefault="00D02768" w:rsidP="005002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D99">
        <w:rPr>
          <w:rFonts w:ascii="Times New Roman" w:hAnsi="Times New Roman"/>
          <w:sz w:val="28"/>
          <w:szCs w:val="28"/>
        </w:rPr>
        <w:t xml:space="preserve">В ходе анализа </w:t>
      </w:r>
      <w:r w:rsidR="00ED1F99" w:rsidRPr="00820D99">
        <w:rPr>
          <w:rFonts w:ascii="Times New Roman" w:hAnsi="Times New Roman"/>
          <w:sz w:val="28"/>
          <w:szCs w:val="28"/>
        </w:rPr>
        <w:t>установлено</w:t>
      </w:r>
      <w:r w:rsidRPr="00820D99">
        <w:rPr>
          <w:rFonts w:ascii="Times New Roman" w:hAnsi="Times New Roman"/>
          <w:sz w:val="28"/>
          <w:szCs w:val="28"/>
        </w:rPr>
        <w:t xml:space="preserve">, что </w:t>
      </w:r>
      <w:r w:rsidR="00ED1F99" w:rsidRPr="00820D99">
        <w:rPr>
          <w:rFonts w:ascii="Times New Roman" w:hAnsi="Times New Roman"/>
          <w:sz w:val="28"/>
          <w:szCs w:val="28"/>
        </w:rPr>
        <w:t>объектами преступлений указанного вида выступают</w:t>
      </w:r>
      <w:r w:rsidRPr="00820D99">
        <w:rPr>
          <w:rFonts w:ascii="Times New Roman" w:hAnsi="Times New Roman"/>
          <w:sz w:val="28"/>
          <w:szCs w:val="28"/>
        </w:rPr>
        <w:t xml:space="preserve"> все возрастные и социальные группы населения.</w:t>
      </w:r>
    </w:p>
    <w:p w14:paraId="4C4F3D5E" w14:textId="77777777" w:rsidR="00D02768" w:rsidRPr="00820D99" w:rsidRDefault="00D02768" w:rsidP="005002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D99">
        <w:rPr>
          <w:rFonts w:ascii="Times New Roman" w:hAnsi="Times New Roman"/>
          <w:sz w:val="28"/>
          <w:szCs w:val="28"/>
        </w:rPr>
        <w:t xml:space="preserve">В свою очередь, мы ежедневно </w:t>
      </w:r>
      <w:r w:rsidR="0047493D" w:rsidRPr="00820D99">
        <w:rPr>
          <w:rFonts w:ascii="Times New Roman" w:hAnsi="Times New Roman"/>
          <w:sz w:val="28"/>
          <w:szCs w:val="28"/>
        </w:rPr>
        <w:t xml:space="preserve">освещаем </w:t>
      </w:r>
      <w:r w:rsidRPr="00820D99">
        <w:rPr>
          <w:rFonts w:ascii="Times New Roman" w:hAnsi="Times New Roman"/>
          <w:sz w:val="28"/>
          <w:szCs w:val="28"/>
        </w:rPr>
        <w:t xml:space="preserve">в СМИ </w:t>
      </w:r>
      <w:r w:rsidR="006C2DA1" w:rsidRPr="00820D99">
        <w:rPr>
          <w:rFonts w:ascii="Times New Roman" w:hAnsi="Times New Roman"/>
          <w:sz w:val="28"/>
          <w:szCs w:val="28"/>
        </w:rPr>
        <w:t>и в сети Интернет</w:t>
      </w:r>
      <w:r w:rsidR="00ED1F99" w:rsidRPr="00820D99">
        <w:rPr>
          <w:rFonts w:ascii="Times New Roman" w:hAnsi="Times New Roman"/>
          <w:sz w:val="28"/>
          <w:szCs w:val="28"/>
        </w:rPr>
        <w:t>,</w:t>
      </w:r>
      <w:r w:rsidRPr="00820D99">
        <w:rPr>
          <w:rFonts w:ascii="Times New Roman" w:hAnsi="Times New Roman"/>
          <w:sz w:val="28"/>
          <w:szCs w:val="28"/>
        </w:rPr>
        <w:t xml:space="preserve"> практически</w:t>
      </w:r>
      <w:r w:rsidR="00ED1F99" w:rsidRPr="00820D99">
        <w:rPr>
          <w:rFonts w:ascii="Times New Roman" w:hAnsi="Times New Roman"/>
          <w:sz w:val="28"/>
          <w:szCs w:val="28"/>
        </w:rPr>
        <w:t>,</w:t>
      </w:r>
      <w:r w:rsidRPr="00820D99">
        <w:rPr>
          <w:rFonts w:ascii="Times New Roman" w:hAnsi="Times New Roman"/>
          <w:sz w:val="28"/>
          <w:szCs w:val="28"/>
        </w:rPr>
        <w:t xml:space="preserve"> все </w:t>
      </w:r>
      <w:r w:rsidR="0041489A" w:rsidRPr="00820D99">
        <w:rPr>
          <w:rFonts w:ascii="Times New Roman" w:hAnsi="Times New Roman"/>
          <w:sz w:val="28"/>
          <w:szCs w:val="28"/>
        </w:rPr>
        <w:t xml:space="preserve">способы и методы </w:t>
      </w:r>
      <w:r w:rsidR="006C2DA1" w:rsidRPr="00820D99">
        <w:rPr>
          <w:rFonts w:ascii="Times New Roman" w:hAnsi="Times New Roman"/>
          <w:sz w:val="28"/>
          <w:szCs w:val="28"/>
        </w:rPr>
        <w:t>преступлений</w:t>
      </w:r>
      <w:r w:rsidR="007656A8" w:rsidRPr="00820D99">
        <w:rPr>
          <w:rFonts w:ascii="Times New Roman" w:hAnsi="Times New Roman"/>
          <w:sz w:val="28"/>
          <w:szCs w:val="28"/>
        </w:rPr>
        <w:t>,</w:t>
      </w:r>
      <w:r w:rsidR="0041489A" w:rsidRPr="00820D99">
        <w:rPr>
          <w:rFonts w:ascii="Times New Roman" w:hAnsi="Times New Roman"/>
          <w:sz w:val="28"/>
          <w:szCs w:val="28"/>
        </w:rPr>
        <w:t xml:space="preserve"> соверш</w:t>
      </w:r>
      <w:r w:rsidR="00ED1F99" w:rsidRPr="00820D99">
        <w:rPr>
          <w:rFonts w:ascii="Times New Roman" w:hAnsi="Times New Roman"/>
          <w:sz w:val="28"/>
          <w:szCs w:val="28"/>
        </w:rPr>
        <w:t>аемых</w:t>
      </w:r>
      <w:r w:rsidRPr="00820D99">
        <w:rPr>
          <w:rFonts w:ascii="Times New Roman" w:hAnsi="Times New Roman"/>
          <w:sz w:val="28"/>
          <w:szCs w:val="28"/>
        </w:rPr>
        <w:t xml:space="preserve"> с использованием ИТТ. </w:t>
      </w:r>
      <w:r w:rsidR="006C2DA1" w:rsidRPr="00820D99">
        <w:rPr>
          <w:rFonts w:ascii="Times New Roman" w:hAnsi="Times New Roman"/>
          <w:sz w:val="28"/>
          <w:szCs w:val="28"/>
        </w:rPr>
        <w:t>Определен</w:t>
      </w:r>
      <w:r w:rsidR="00ED1F99" w:rsidRPr="00820D99">
        <w:rPr>
          <w:rFonts w:ascii="Times New Roman" w:hAnsi="Times New Roman"/>
          <w:sz w:val="28"/>
          <w:szCs w:val="28"/>
        </w:rPr>
        <w:t>о</w:t>
      </w:r>
      <w:r w:rsidR="0041489A" w:rsidRPr="00820D99">
        <w:rPr>
          <w:rFonts w:ascii="Times New Roman" w:hAnsi="Times New Roman"/>
          <w:sz w:val="28"/>
          <w:szCs w:val="28"/>
        </w:rPr>
        <w:t>, что</w:t>
      </w:r>
      <w:r w:rsidRPr="00820D99">
        <w:rPr>
          <w:rFonts w:ascii="Times New Roman" w:hAnsi="Times New Roman"/>
          <w:sz w:val="28"/>
          <w:szCs w:val="28"/>
        </w:rPr>
        <w:t xml:space="preserve"> (при подаче заявления в дежурную часть), большинство граждан знали о способах обмана, но</w:t>
      </w:r>
      <w:r w:rsidR="006C2DA1" w:rsidRPr="00820D99">
        <w:rPr>
          <w:rFonts w:ascii="Times New Roman" w:hAnsi="Times New Roman"/>
          <w:sz w:val="28"/>
          <w:szCs w:val="28"/>
        </w:rPr>
        <w:t>,</w:t>
      </w:r>
      <w:r w:rsidRPr="00820D99">
        <w:rPr>
          <w:rFonts w:ascii="Times New Roman" w:hAnsi="Times New Roman"/>
          <w:sz w:val="28"/>
          <w:szCs w:val="28"/>
        </w:rPr>
        <w:t xml:space="preserve"> </w:t>
      </w:r>
      <w:r w:rsidR="0047493D" w:rsidRPr="00820D99">
        <w:rPr>
          <w:rFonts w:ascii="Times New Roman" w:hAnsi="Times New Roman"/>
          <w:sz w:val="28"/>
          <w:szCs w:val="28"/>
        </w:rPr>
        <w:t>тем не менее</w:t>
      </w:r>
      <w:r w:rsidR="006C2DA1" w:rsidRPr="00820D99">
        <w:rPr>
          <w:rFonts w:ascii="Times New Roman" w:hAnsi="Times New Roman"/>
          <w:sz w:val="28"/>
          <w:szCs w:val="28"/>
        </w:rPr>
        <w:t>,</w:t>
      </w:r>
      <w:r w:rsidRPr="00820D99">
        <w:rPr>
          <w:rFonts w:ascii="Times New Roman" w:hAnsi="Times New Roman"/>
          <w:sz w:val="28"/>
          <w:szCs w:val="28"/>
        </w:rPr>
        <w:t xml:space="preserve"> попались на уловки</w:t>
      </w:r>
      <w:r w:rsidR="006C2DA1" w:rsidRPr="00820D99">
        <w:rPr>
          <w:rFonts w:ascii="Times New Roman" w:hAnsi="Times New Roman"/>
          <w:sz w:val="28"/>
          <w:szCs w:val="28"/>
        </w:rPr>
        <w:t xml:space="preserve"> злоумышленников</w:t>
      </w:r>
      <w:r w:rsidRPr="00820D99">
        <w:rPr>
          <w:rFonts w:ascii="Times New Roman" w:hAnsi="Times New Roman"/>
          <w:sz w:val="28"/>
          <w:szCs w:val="28"/>
        </w:rPr>
        <w:t xml:space="preserve">. </w:t>
      </w:r>
      <w:r w:rsidR="00D82F45" w:rsidRPr="00820D99">
        <w:rPr>
          <w:rFonts w:ascii="Times New Roman" w:hAnsi="Times New Roman"/>
          <w:sz w:val="28"/>
          <w:szCs w:val="28"/>
        </w:rPr>
        <w:t>Все это стало причиной</w:t>
      </w:r>
      <w:r w:rsidRPr="00820D99">
        <w:rPr>
          <w:rFonts w:ascii="Times New Roman" w:hAnsi="Times New Roman"/>
          <w:sz w:val="28"/>
          <w:szCs w:val="28"/>
        </w:rPr>
        <w:t xml:space="preserve"> роста причиненного ущерба гражданам, </w:t>
      </w:r>
      <w:r w:rsidR="0047493D" w:rsidRPr="00820D99">
        <w:rPr>
          <w:rFonts w:ascii="Times New Roman" w:hAnsi="Times New Roman"/>
          <w:sz w:val="28"/>
          <w:szCs w:val="28"/>
        </w:rPr>
        <w:t>который в</w:t>
      </w:r>
      <w:r w:rsidRPr="00820D99">
        <w:rPr>
          <w:rFonts w:ascii="Times New Roman" w:hAnsi="Times New Roman"/>
          <w:sz w:val="28"/>
          <w:szCs w:val="28"/>
        </w:rPr>
        <w:t xml:space="preserve"> отчетном</w:t>
      </w:r>
      <w:r w:rsidR="00D10E2F" w:rsidRPr="00820D99">
        <w:rPr>
          <w:rFonts w:ascii="Times New Roman" w:hAnsi="Times New Roman"/>
          <w:sz w:val="28"/>
          <w:szCs w:val="28"/>
        </w:rPr>
        <w:t xml:space="preserve"> периоде возрос </w:t>
      </w:r>
      <w:r w:rsidR="0047493D" w:rsidRPr="00820D99">
        <w:rPr>
          <w:rFonts w:ascii="Times New Roman" w:hAnsi="Times New Roman"/>
          <w:sz w:val="28"/>
          <w:szCs w:val="28"/>
        </w:rPr>
        <w:t xml:space="preserve">в 2 раза </w:t>
      </w:r>
      <w:r w:rsidR="00D10E2F" w:rsidRPr="00820D99">
        <w:rPr>
          <w:rFonts w:ascii="Times New Roman" w:hAnsi="Times New Roman"/>
          <w:sz w:val="28"/>
          <w:szCs w:val="28"/>
        </w:rPr>
        <w:t xml:space="preserve">и составил </w:t>
      </w:r>
      <w:r w:rsidR="00E84F01" w:rsidRPr="00820D99">
        <w:rPr>
          <w:rFonts w:ascii="Times New Roman" w:hAnsi="Times New Roman"/>
          <w:sz w:val="28"/>
          <w:szCs w:val="28"/>
        </w:rPr>
        <w:t>1</w:t>
      </w:r>
      <w:r w:rsidR="00D10E2F" w:rsidRPr="00820D99">
        <w:rPr>
          <w:rFonts w:ascii="Times New Roman" w:hAnsi="Times New Roman"/>
          <w:sz w:val="28"/>
          <w:szCs w:val="28"/>
        </w:rPr>
        <w:t xml:space="preserve"> млн. </w:t>
      </w:r>
      <w:r w:rsidR="00E84F01" w:rsidRPr="00820D99">
        <w:rPr>
          <w:rFonts w:ascii="Times New Roman" w:hAnsi="Times New Roman"/>
          <w:sz w:val="28"/>
          <w:szCs w:val="28"/>
        </w:rPr>
        <w:t>44</w:t>
      </w:r>
      <w:r w:rsidR="0082794E" w:rsidRPr="00820D99">
        <w:rPr>
          <w:rFonts w:ascii="Times New Roman" w:hAnsi="Times New Roman"/>
          <w:sz w:val="28"/>
          <w:szCs w:val="28"/>
        </w:rPr>
        <w:t>8</w:t>
      </w:r>
      <w:r w:rsidR="00D10E2F" w:rsidRPr="00820D99">
        <w:rPr>
          <w:rFonts w:ascii="Times New Roman" w:hAnsi="Times New Roman"/>
          <w:sz w:val="28"/>
          <w:szCs w:val="28"/>
        </w:rPr>
        <w:t xml:space="preserve"> тыс. </w:t>
      </w:r>
      <w:r w:rsidR="00E84F01" w:rsidRPr="00820D99">
        <w:rPr>
          <w:rFonts w:ascii="Times New Roman" w:hAnsi="Times New Roman"/>
          <w:sz w:val="28"/>
          <w:szCs w:val="28"/>
        </w:rPr>
        <w:t>442</w:t>
      </w:r>
      <w:r w:rsidRPr="00820D99">
        <w:rPr>
          <w:rFonts w:ascii="Times New Roman" w:hAnsi="Times New Roman"/>
          <w:sz w:val="28"/>
          <w:szCs w:val="28"/>
        </w:rPr>
        <w:t xml:space="preserve"> руб. </w:t>
      </w:r>
      <w:r w:rsidR="00D10E2F" w:rsidRPr="00820D99">
        <w:rPr>
          <w:rFonts w:ascii="Times New Roman" w:hAnsi="Times New Roman"/>
          <w:sz w:val="28"/>
          <w:szCs w:val="28"/>
        </w:rPr>
        <w:t>(</w:t>
      </w:r>
      <w:proofErr w:type="spellStart"/>
      <w:r w:rsidR="00D10E2F" w:rsidRPr="00820D99">
        <w:rPr>
          <w:rFonts w:ascii="Times New Roman" w:hAnsi="Times New Roman"/>
          <w:sz w:val="28"/>
          <w:szCs w:val="28"/>
        </w:rPr>
        <w:t>п.г</w:t>
      </w:r>
      <w:proofErr w:type="spellEnd"/>
      <w:r w:rsidR="00D10E2F" w:rsidRPr="00820D99">
        <w:rPr>
          <w:rFonts w:ascii="Times New Roman" w:hAnsi="Times New Roman"/>
          <w:sz w:val="28"/>
          <w:szCs w:val="28"/>
        </w:rPr>
        <w:t xml:space="preserve">. – </w:t>
      </w:r>
      <w:r w:rsidR="0082794E" w:rsidRPr="00820D99">
        <w:rPr>
          <w:rFonts w:ascii="Times New Roman" w:hAnsi="Times New Roman"/>
          <w:sz w:val="28"/>
          <w:szCs w:val="28"/>
        </w:rPr>
        <w:t>659</w:t>
      </w:r>
      <w:r w:rsidR="00E84F01" w:rsidRPr="00820D99">
        <w:rPr>
          <w:rFonts w:ascii="Times New Roman" w:hAnsi="Times New Roman"/>
          <w:sz w:val="28"/>
          <w:szCs w:val="28"/>
        </w:rPr>
        <w:t xml:space="preserve"> тыс. </w:t>
      </w:r>
      <w:r w:rsidR="0082794E" w:rsidRPr="00820D99">
        <w:rPr>
          <w:rFonts w:ascii="Times New Roman" w:hAnsi="Times New Roman"/>
          <w:sz w:val="28"/>
          <w:szCs w:val="28"/>
        </w:rPr>
        <w:t>760</w:t>
      </w:r>
      <w:r w:rsidRPr="00820D99">
        <w:rPr>
          <w:rFonts w:ascii="Times New Roman" w:hAnsi="Times New Roman"/>
          <w:sz w:val="28"/>
          <w:szCs w:val="28"/>
        </w:rPr>
        <w:t xml:space="preserve"> руб.).</w:t>
      </w:r>
    </w:p>
    <w:p w14:paraId="16F20AD4" w14:textId="77777777" w:rsidR="00D02768" w:rsidRPr="00820D99" w:rsidRDefault="00D20297" w:rsidP="005002C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D99">
        <w:rPr>
          <w:rFonts w:ascii="Times New Roman" w:hAnsi="Times New Roman"/>
          <w:sz w:val="28"/>
          <w:szCs w:val="28"/>
        </w:rPr>
        <w:t>С</w:t>
      </w:r>
      <w:r w:rsidR="00D02768" w:rsidRPr="00820D99">
        <w:rPr>
          <w:rFonts w:ascii="Times New Roman" w:hAnsi="Times New Roman"/>
          <w:sz w:val="28"/>
          <w:szCs w:val="28"/>
        </w:rPr>
        <w:t>отрудник</w:t>
      </w:r>
      <w:r w:rsidR="0082794E" w:rsidRPr="00820D99">
        <w:rPr>
          <w:rFonts w:ascii="Times New Roman" w:hAnsi="Times New Roman"/>
          <w:sz w:val="28"/>
          <w:szCs w:val="28"/>
        </w:rPr>
        <w:t>ами</w:t>
      </w:r>
      <w:r w:rsidR="00D02768" w:rsidRPr="00820D99">
        <w:rPr>
          <w:rFonts w:ascii="Times New Roman" w:hAnsi="Times New Roman"/>
          <w:sz w:val="28"/>
          <w:szCs w:val="28"/>
        </w:rPr>
        <w:t xml:space="preserve"> Отдела ведется работа по обходу домовых и дворовых владений граждан</w:t>
      </w:r>
      <w:r w:rsidR="00D82F45" w:rsidRPr="00820D99">
        <w:rPr>
          <w:rFonts w:ascii="Times New Roman" w:hAnsi="Times New Roman"/>
          <w:sz w:val="28"/>
          <w:szCs w:val="28"/>
        </w:rPr>
        <w:t>,</w:t>
      </w:r>
      <w:r w:rsidR="006C2DA1" w:rsidRPr="00820D99">
        <w:rPr>
          <w:rFonts w:ascii="Times New Roman" w:hAnsi="Times New Roman"/>
          <w:sz w:val="28"/>
          <w:szCs w:val="28"/>
        </w:rPr>
        <w:t xml:space="preserve"> для распространения</w:t>
      </w:r>
      <w:r w:rsidR="00D02768" w:rsidRPr="00820D99">
        <w:rPr>
          <w:rFonts w:ascii="Times New Roman" w:hAnsi="Times New Roman"/>
          <w:sz w:val="28"/>
          <w:szCs w:val="28"/>
        </w:rPr>
        <w:t xml:space="preserve"> информационно-профилактических памяток и проведением </w:t>
      </w:r>
      <w:r w:rsidR="006C2DA1" w:rsidRPr="00820D99">
        <w:rPr>
          <w:rFonts w:ascii="Times New Roman" w:hAnsi="Times New Roman"/>
          <w:sz w:val="28"/>
          <w:szCs w:val="28"/>
        </w:rPr>
        <w:t xml:space="preserve">разъяснительных </w:t>
      </w:r>
      <w:r w:rsidR="00D02768" w:rsidRPr="00820D99">
        <w:rPr>
          <w:rFonts w:ascii="Times New Roman" w:hAnsi="Times New Roman"/>
          <w:sz w:val="28"/>
          <w:szCs w:val="28"/>
        </w:rPr>
        <w:t xml:space="preserve">бесед. На данный момент </w:t>
      </w:r>
      <w:r w:rsidR="00D02768" w:rsidRPr="00820D99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осуществлено более </w:t>
      </w:r>
      <w:r w:rsidR="0082794E" w:rsidRPr="00820D99">
        <w:rPr>
          <w:rFonts w:ascii="Times New Roman" w:eastAsia="Times New Roman" w:hAnsi="Times New Roman"/>
          <w:sz w:val="28"/>
          <w:szCs w:val="28"/>
          <w:lang w:eastAsia="ru-RU"/>
        </w:rPr>
        <w:t>двух</w:t>
      </w:r>
      <w:r w:rsidR="00E6220D" w:rsidRPr="00820D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893" w:rsidRPr="00820D99">
        <w:rPr>
          <w:rFonts w:ascii="Times New Roman" w:eastAsia="Times New Roman" w:hAnsi="Times New Roman"/>
          <w:sz w:val="28"/>
          <w:szCs w:val="28"/>
          <w:lang w:eastAsia="ru-RU"/>
        </w:rPr>
        <w:t>тысяч обходов квартир (</w:t>
      </w:r>
      <w:r w:rsidR="0082794E" w:rsidRPr="00820D99">
        <w:rPr>
          <w:rFonts w:ascii="Times New Roman" w:eastAsia="Times New Roman" w:hAnsi="Times New Roman"/>
          <w:sz w:val="28"/>
          <w:szCs w:val="28"/>
          <w:lang w:eastAsia="ru-RU"/>
        </w:rPr>
        <w:t>2 467</w:t>
      </w:r>
      <w:r w:rsidR="00D02768" w:rsidRPr="00820D99">
        <w:rPr>
          <w:rFonts w:ascii="Times New Roman" w:eastAsia="Times New Roman" w:hAnsi="Times New Roman"/>
          <w:sz w:val="28"/>
          <w:szCs w:val="28"/>
          <w:lang w:eastAsia="ru-RU"/>
        </w:rPr>
        <w:t xml:space="preserve">), проведено порядка </w:t>
      </w:r>
      <w:r w:rsidR="0082794E" w:rsidRPr="00820D99">
        <w:rPr>
          <w:rFonts w:ascii="Times New Roman" w:eastAsia="Times New Roman" w:hAnsi="Times New Roman"/>
          <w:sz w:val="28"/>
          <w:szCs w:val="28"/>
          <w:lang w:eastAsia="ru-RU"/>
        </w:rPr>
        <w:t>трех</w:t>
      </w:r>
      <w:r w:rsidR="00E6220D" w:rsidRPr="00820D9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="00F00893" w:rsidRPr="00820D99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бесед (</w:t>
      </w:r>
      <w:r w:rsidR="0082794E" w:rsidRPr="00820D99">
        <w:rPr>
          <w:rFonts w:ascii="Times New Roman" w:eastAsia="Times New Roman" w:hAnsi="Times New Roman"/>
          <w:sz w:val="28"/>
          <w:szCs w:val="28"/>
          <w:lang w:eastAsia="ru-RU"/>
        </w:rPr>
        <w:t>3 670</w:t>
      </w:r>
      <w:r w:rsidR="00D02768" w:rsidRPr="00820D99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14:paraId="5E962C06" w14:textId="2D4968D5" w:rsidR="00F00893" w:rsidRPr="00820D99" w:rsidRDefault="00F00893" w:rsidP="005002CA">
      <w:pPr>
        <w:widowControl w:val="0"/>
        <w:pBdr>
          <w:top w:val="single" w:sz="2" w:space="1" w:color="FFFFFF"/>
          <w:left w:val="single" w:sz="2" w:space="0" w:color="FFFFFF"/>
          <w:bottom w:val="single" w:sz="2" w:space="13" w:color="FFFFFF"/>
          <w:right w:val="single" w:sz="2" w:space="0" w:color="FFFFFF"/>
        </w:pBdr>
        <w:suppressAutoHyphens/>
        <w:autoSpaceDE w:val="0"/>
        <w:autoSpaceDN w:val="0"/>
        <w:adjustRightInd w:val="0"/>
        <w:spacing w:after="0" w:line="360" w:lineRule="auto"/>
        <w:ind w:right="-120" w:firstLine="709"/>
        <w:jc w:val="both"/>
        <w:rPr>
          <w:rFonts w:ascii="Times New Roman" w:hAnsi="Times New Roman"/>
          <w:sz w:val="28"/>
          <w:szCs w:val="28"/>
        </w:rPr>
      </w:pPr>
      <w:r w:rsidRPr="00820D99">
        <w:rPr>
          <w:rFonts w:ascii="Times New Roman" w:hAnsi="Times New Roman"/>
          <w:sz w:val="28"/>
          <w:szCs w:val="28"/>
        </w:rPr>
        <w:t xml:space="preserve">В целях организации работы по раскрытию преступлений, совершенных с использованием ИТТ, в МОМВД создана </w:t>
      </w:r>
      <w:r w:rsidR="0047493D" w:rsidRPr="00820D99">
        <w:rPr>
          <w:rFonts w:ascii="Times New Roman" w:hAnsi="Times New Roman"/>
          <w:sz w:val="28"/>
          <w:szCs w:val="28"/>
        </w:rPr>
        <w:t>следственно-оперативная группа,</w:t>
      </w:r>
      <w:r w:rsidRPr="00820D99">
        <w:rPr>
          <w:rFonts w:ascii="Times New Roman" w:hAnsi="Times New Roman"/>
          <w:sz w:val="28"/>
          <w:szCs w:val="28"/>
        </w:rPr>
        <w:t xml:space="preserve"> </w:t>
      </w:r>
      <w:r w:rsidR="006C2DA1" w:rsidRPr="00820D99">
        <w:rPr>
          <w:rFonts w:ascii="Times New Roman" w:hAnsi="Times New Roman"/>
          <w:sz w:val="28"/>
          <w:szCs w:val="28"/>
        </w:rPr>
        <w:t>специализирующаяся на</w:t>
      </w:r>
      <w:r w:rsidRPr="00820D99">
        <w:rPr>
          <w:rFonts w:ascii="Times New Roman" w:hAnsi="Times New Roman"/>
          <w:sz w:val="28"/>
          <w:szCs w:val="28"/>
        </w:rPr>
        <w:t xml:space="preserve"> </w:t>
      </w:r>
      <w:r w:rsidR="006C2DA1" w:rsidRPr="00820D99">
        <w:rPr>
          <w:rFonts w:ascii="Times New Roman" w:hAnsi="Times New Roman"/>
          <w:sz w:val="28"/>
          <w:szCs w:val="28"/>
        </w:rPr>
        <w:t xml:space="preserve">расследовании </w:t>
      </w:r>
      <w:r w:rsidRPr="00820D99">
        <w:rPr>
          <w:rFonts w:ascii="Times New Roman" w:hAnsi="Times New Roman"/>
          <w:sz w:val="28"/>
          <w:szCs w:val="28"/>
        </w:rPr>
        <w:t>мошенничеств и краж, сов</w:t>
      </w:r>
      <w:r w:rsidR="006C2DA1" w:rsidRPr="00820D99">
        <w:rPr>
          <w:rFonts w:ascii="Times New Roman" w:hAnsi="Times New Roman"/>
          <w:sz w:val="28"/>
          <w:szCs w:val="28"/>
        </w:rPr>
        <w:t>ершенных дистанционным способом. Группа включает в себя</w:t>
      </w:r>
      <w:r w:rsidRPr="00820D99">
        <w:rPr>
          <w:rFonts w:ascii="Times New Roman" w:hAnsi="Times New Roman"/>
          <w:sz w:val="28"/>
          <w:szCs w:val="28"/>
        </w:rPr>
        <w:t xml:space="preserve"> </w:t>
      </w:r>
      <w:r w:rsidR="0047493D" w:rsidRPr="00820D99">
        <w:rPr>
          <w:rFonts w:ascii="Times New Roman" w:hAnsi="Times New Roman"/>
          <w:sz w:val="28"/>
          <w:szCs w:val="28"/>
        </w:rPr>
        <w:t xml:space="preserve">5 </w:t>
      </w:r>
      <w:r w:rsidRPr="00820D99">
        <w:rPr>
          <w:rFonts w:ascii="Times New Roman" w:hAnsi="Times New Roman"/>
          <w:sz w:val="28"/>
          <w:szCs w:val="28"/>
        </w:rPr>
        <w:t xml:space="preserve">сотрудников МОМВД (ОУР – 5). Результаты работы данной </w:t>
      </w:r>
      <w:r w:rsidR="006C2DA1" w:rsidRPr="00820D99">
        <w:rPr>
          <w:rFonts w:ascii="Times New Roman" w:hAnsi="Times New Roman"/>
          <w:sz w:val="28"/>
          <w:szCs w:val="28"/>
        </w:rPr>
        <w:t>группы ежедекадно рассматриваются на совещаниях, на которых проводится анализ деятельности и вырабатываются мероприятия, направленные на улучшения по данному направлению.</w:t>
      </w:r>
    </w:p>
    <w:p w14:paraId="4223C72F" w14:textId="77777777" w:rsidR="00F00893" w:rsidRPr="00820D99" w:rsidRDefault="00F00893" w:rsidP="005002CA">
      <w:pPr>
        <w:widowControl w:val="0"/>
        <w:pBdr>
          <w:top w:val="single" w:sz="2" w:space="1" w:color="FFFFFF"/>
          <w:left w:val="single" w:sz="2" w:space="0" w:color="FFFFFF"/>
          <w:bottom w:val="single" w:sz="2" w:space="13" w:color="FFFFFF"/>
          <w:right w:val="single" w:sz="2" w:space="0" w:color="FFFFFF"/>
        </w:pBdr>
        <w:suppressAutoHyphens/>
        <w:autoSpaceDE w:val="0"/>
        <w:autoSpaceDN w:val="0"/>
        <w:adjustRightInd w:val="0"/>
        <w:spacing w:after="0" w:line="360" w:lineRule="auto"/>
        <w:ind w:right="-120" w:firstLine="709"/>
        <w:jc w:val="both"/>
        <w:rPr>
          <w:rFonts w:ascii="Times New Roman" w:hAnsi="Times New Roman"/>
          <w:sz w:val="28"/>
          <w:szCs w:val="28"/>
        </w:rPr>
      </w:pPr>
      <w:r w:rsidRPr="00820D99">
        <w:rPr>
          <w:rFonts w:ascii="Times New Roman" w:hAnsi="Times New Roman"/>
          <w:sz w:val="28"/>
          <w:szCs w:val="28"/>
        </w:rPr>
        <w:lastRenderedPageBreak/>
        <w:t xml:space="preserve">Для эффективного взаимодействия, </w:t>
      </w:r>
      <w:proofErr w:type="gramStart"/>
      <w:r w:rsidRPr="00820D99">
        <w:rPr>
          <w:rFonts w:ascii="Times New Roman" w:hAnsi="Times New Roman"/>
          <w:sz w:val="28"/>
          <w:szCs w:val="28"/>
        </w:rPr>
        <w:t>в части</w:t>
      </w:r>
      <w:proofErr w:type="gramEnd"/>
      <w:r w:rsidRPr="00820D99">
        <w:rPr>
          <w:rFonts w:ascii="Times New Roman" w:hAnsi="Times New Roman"/>
          <w:sz w:val="28"/>
          <w:szCs w:val="28"/>
        </w:rPr>
        <w:t xml:space="preserve"> касающейся получения необходимых сведений при расследовании уголовных дел по линии ИТТ, заключены соглашения </w:t>
      </w:r>
      <w:r w:rsidR="006C2DA1" w:rsidRPr="00820D99">
        <w:rPr>
          <w:rFonts w:ascii="Times New Roman" w:hAnsi="Times New Roman"/>
          <w:sz w:val="28"/>
          <w:szCs w:val="28"/>
        </w:rPr>
        <w:t xml:space="preserve">по информационному обмену </w:t>
      </w:r>
      <w:r w:rsidRPr="00820D99">
        <w:rPr>
          <w:rFonts w:ascii="Times New Roman" w:hAnsi="Times New Roman"/>
          <w:sz w:val="28"/>
          <w:szCs w:val="28"/>
        </w:rPr>
        <w:t>с ПАО «Мегафон», «Теле2», «</w:t>
      </w:r>
      <w:proofErr w:type="spellStart"/>
      <w:r w:rsidRPr="00820D99">
        <w:rPr>
          <w:rFonts w:ascii="Times New Roman" w:hAnsi="Times New Roman"/>
          <w:sz w:val="28"/>
          <w:szCs w:val="28"/>
          <w:lang w:val="en-US"/>
        </w:rPr>
        <w:t>Yota</w:t>
      </w:r>
      <w:proofErr w:type="spellEnd"/>
      <w:r w:rsidRPr="00820D99">
        <w:rPr>
          <w:rFonts w:ascii="Times New Roman" w:hAnsi="Times New Roman"/>
          <w:sz w:val="28"/>
          <w:szCs w:val="28"/>
        </w:rPr>
        <w:t>», ПАО «Сбербанк».</w:t>
      </w:r>
    </w:p>
    <w:p w14:paraId="719D2A37" w14:textId="77777777" w:rsidR="00F00893" w:rsidRPr="00820D99" w:rsidRDefault="00F00893" w:rsidP="005002CA">
      <w:pPr>
        <w:widowControl w:val="0"/>
        <w:pBdr>
          <w:top w:val="single" w:sz="2" w:space="1" w:color="FFFFFF"/>
          <w:left w:val="single" w:sz="2" w:space="0" w:color="FFFFFF"/>
          <w:bottom w:val="single" w:sz="2" w:space="13" w:color="FFFFFF"/>
          <w:right w:val="single" w:sz="2" w:space="0" w:color="FFFFFF"/>
        </w:pBdr>
        <w:suppressAutoHyphens/>
        <w:autoSpaceDE w:val="0"/>
        <w:autoSpaceDN w:val="0"/>
        <w:adjustRightInd w:val="0"/>
        <w:spacing w:after="0" w:line="360" w:lineRule="auto"/>
        <w:ind w:right="-120" w:firstLine="709"/>
        <w:jc w:val="both"/>
        <w:rPr>
          <w:rFonts w:ascii="Times New Roman" w:hAnsi="Times New Roman"/>
          <w:sz w:val="28"/>
          <w:szCs w:val="28"/>
        </w:rPr>
      </w:pPr>
      <w:r w:rsidRPr="00820D99">
        <w:rPr>
          <w:rFonts w:ascii="Times New Roman" w:hAnsi="Times New Roman"/>
          <w:sz w:val="28"/>
          <w:szCs w:val="28"/>
        </w:rPr>
        <w:t xml:space="preserve">Также, проводится работа с </w:t>
      </w:r>
      <w:proofErr w:type="gramStart"/>
      <w:r w:rsidRPr="00820D99">
        <w:rPr>
          <w:rFonts w:ascii="Times New Roman" w:hAnsi="Times New Roman"/>
          <w:sz w:val="28"/>
          <w:szCs w:val="28"/>
        </w:rPr>
        <w:t>и</w:t>
      </w:r>
      <w:r w:rsidR="00D456F5" w:rsidRPr="00820D99">
        <w:rPr>
          <w:rFonts w:ascii="Times New Roman" w:hAnsi="Times New Roman"/>
          <w:sz w:val="28"/>
          <w:szCs w:val="28"/>
        </w:rPr>
        <w:t>нтернет сайтом</w:t>
      </w:r>
      <w:proofErr w:type="gramEnd"/>
      <w:r w:rsidR="00D456F5" w:rsidRPr="00820D9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456F5" w:rsidRPr="00820D99">
        <w:rPr>
          <w:rFonts w:ascii="Times New Roman" w:hAnsi="Times New Roman"/>
          <w:sz w:val="28"/>
          <w:szCs w:val="28"/>
        </w:rPr>
        <w:t>Авито</w:t>
      </w:r>
      <w:proofErr w:type="spellEnd"/>
      <w:r w:rsidR="00D456F5" w:rsidRPr="00820D99">
        <w:rPr>
          <w:rFonts w:ascii="Times New Roman" w:hAnsi="Times New Roman"/>
          <w:sz w:val="28"/>
          <w:szCs w:val="28"/>
        </w:rPr>
        <w:t>», однако,</w:t>
      </w:r>
      <w:r w:rsidR="006C2DA1" w:rsidRPr="00820D99">
        <w:rPr>
          <w:rFonts w:ascii="Times New Roman" w:hAnsi="Times New Roman"/>
          <w:sz w:val="28"/>
          <w:szCs w:val="28"/>
        </w:rPr>
        <w:t xml:space="preserve"> факт</w:t>
      </w:r>
      <w:r w:rsidR="00D456F5" w:rsidRPr="00820D99">
        <w:rPr>
          <w:rFonts w:ascii="Times New Roman" w:hAnsi="Times New Roman"/>
          <w:sz w:val="28"/>
          <w:szCs w:val="28"/>
        </w:rPr>
        <w:t xml:space="preserve"> того</w:t>
      </w:r>
      <w:r w:rsidR="006C2DA1" w:rsidRPr="00820D99">
        <w:rPr>
          <w:rFonts w:ascii="Times New Roman" w:hAnsi="Times New Roman"/>
          <w:sz w:val="28"/>
          <w:szCs w:val="28"/>
        </w:rPr>
        <w:t xml:space="preserve">, что </w:t>
      </w:r>
      <w:r w:rsidRPr="00820D99">
        <w:rPr>
          <w:rFonts w:ascii="Times New Roman" w:hAnsi="Times New Roman"/>
          <w:sz w:val="28"/>
          <w:szCs w:val="28"/>
        </w:rPr>
        <w:t>документооборот производится пос</w:t>
      </w:r>
      <w:r w:rsidR="006C2DA1" w:rsidRPr="00820D99">
        <w:rPr>
          <w:rFonts w:ascii="Times New Roman" w:hAnsi="Times New Roman"/>
          <w:sz w:val="28"/>
          <w:szCs w:val="28"/>
        </w:rPr>
        <w:t>редством почтовой связи, а</w:t>
      </w:r>
      <w:r w:rsidRPr="00820D99">
        <w:rPr>
          <w:rFonts w:ascii="Times New Roman" w:hAnsi="Times New Roman"/>
          <w:sz w:val="28"/>
          <w:szCs w:val="28"/>
        </w:rPr>
        <w:t xml:space="preserve"> получение ответов занимает до 30 суток, </w:t>
      </w:r>
      <w:r w:rsidR="00D456F5" w:rsidRPr="00820D99">
        <w:rPr>
          <w:rFonts w:ascii="Times New Roman" w:hAnsi="Times New Roman"/>
          <w:sz w:val="28"/>
          <w:szCs w:val="28"/>
        </w:rPr>
        <w:t xml:space="preserve">это </w:t>
      </w:r>
      <w:r w:rsidRPr="00820D99">
        <w:rPr>
          <w:rFonts w:ascii="Times New Roman" w:hAnsi="Times New Roman"/>
          <w:sz w:val="28"/>
          <w:szCs w:val="28"/>
        </w:rPr>
        <w:t xml:space="preserve">препятствует </w:t>
      </w:r>
      <w:r w:rsidR="00D456F5" w:rsidRPr="00820D99">
        <w:rPr>
          <w:rFonts w:ascii="Times New Roman" w:hAnsi="Times New Roman"/>
          <w:sz w:val="28"/>
          <w:szCs w:val="28"/>
        </w:rPr>
        <w:t xml:space="preserve">реализации возможности </w:t>
      </w:r>
      <w:r w:rsidRPr="00820D99">
        <w:rPr>
          <w:rFonts w:ascii="Times New Roman" w:hAnsi="Times New Roman"/>
          <w:sz w:val="28"/>
          <w:szCs w:val="28"/>
        </w:rPr>
        <w:t>расследовани</w:t>
      </w:r>
      <w:r w:rsidR="00D456F5" w:rsidRPr="00820D99">
        <w:rPr>
          <w:rFonts w:ascii="Times New Roman" w:hAnsi="Times New Roman"/>
          <w:sz w:val="28"/>
          <w:szCs w:val="28"/>
        </w:rPr>
        <w:t>я</w:t>
      </w:r>
      <w:r w:rsidRPr="00820D99">
        <w:rPr>
          <w:rFonts w:ascii="Times New Roman" w:hAnsi="Times New Roman"/>
          <w:sz w:val="28"/>
          <w:szCs w:val="28"/>
        </w:rPr>
        <w:t xml:space="preserve"> уголовных дел в короткие сроки.</w:t>
      </w:r>
    </w:p>
    <w:p w14:paraId="4DA10B2E" w14:textId="77777777" w:rsidR="00820D99" w:rsidRPr="00820D99" w:rsidRDefault="0047493D" w:rsidP="00820D99">
      <w:pPr>
        <w:widowControl w:val="0"/>
        <w:pBdr>
          <w:top w:val="single" w:sz="2" w:space="1" w:color="FFFFFF"/>
          <w:left w:val="single" w:sz="2" w:space="0" w:color="FFFFFF"/>
          <w:bottom w:val="single" w:sz="2" w:space="13" w:color="FFFFFF"/>
          <w:right w:val="single" w:sz="2" w:space="0" w:color="FFFFFF"/>
        </w:pBdr>
        <w:suppressAutoHyphens/>
        <w:autoSpaceDE w:val="0"/>
        <w:autoSpaceDN w:val="0"/>
        <w:adjustRightInd w:val="0"/>
        <w:spacing w:after="0" w:line="360" w:lineRule="auto"/>
        <w:ind w:right="-120" w:firstLine="709"/>
        <w:jc w:val="both"/>
        <w:rPr>
          <w:rFonts w:ascii="Times New Roman" w:hAnsi="Times New Roman"/>
          <w:sz w:val="28"/>
          <w:szCs w:val="28"/>
        </w:rPr>
      </w:pPr>
      <w:r w:rsidRPr="00820D99">
        <w:rPr>
          <w:rFonts w:ascii="Times New Roman" w:hAnsi="Times New Roman" w:cs="Times New Roman"/>
          <w:sz w:val="28"/>
          <w:szCs w:val="28"/>
        </w:rPr>
        <w:t>Однако, б</w:t>
      </w:r>
      <w:r w:rsidR="00D456F5" w:rsidRPr="00820D99">
        <w:rPr>
          <w:rFonts w:ascii="Times New Roman" w:hAnsi="Times New Roman" w:cs="Times New Roman"/>
          <w:sz w:val="28"/>
          <w:szCs w:val="28"/>
        </w:rPr>
        <w:t>лагодаря принимаемым мерам на 60% повысилась эффективность по расследованию уголовных дел, совершенных с применением ИТ-технологий (с 5 до 8).</w:t>
      </w:r>
    </w:p>
    <w:p w14:paraId="7638CC37" w14:textId="77777777" w:rsidR="00820D99" w:rsidRPr="00820D99" w:rsidRDefault="00D456F5" w:rsidP="00820D99">
      <w:pPr>
        <w:widowControl w:val="0"/>
        <w:pBdr>
          <w:top w:val="single" w:sz="2" w:space="1" w:color="FFFFFF"/>
          <w:left w:val="single" w:sz="2" w:space="0" w:color="FFFFFF"/>
          <w:bottom w:val="single" w:sz="2" w:space="13" w:color="FFFFFF"/>
          <w:right w:val="single" w:sz="2" w:space="0" w:color="FFFFFF"/>
        </w:pBdr>
        <w:suppressAutoHyphens/>
        <w:autoSpaceDE w:val="0"/>
        <w:autoSpaceDN w:val="0"/>
        <w:adjustRightInd w:val="0"/>
        <w:spacing w:after="0" w:line="360" w:lineRule="auto"/>
        <w:ind w:right="-120" w:firstLine="709"/>
        <w:jc w:val="both"/>
        <w:rPr>
          <w:rFonts w:ascii="Times New Roman" w:hAnsi="Times New Roman"/>
          <w:sz w:val="28"/>
          <w:szCs w:val="28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</w:t>
      </w:r>
      <w:r w:rsidR="001775E2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A5F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 снизить</w:t>
      </w:r>
      <w:r w:rsidR="001775E2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преступность </w:t>
      </w:r>
      <w:r w:rsidR="009C29A8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общественных местах на 32% (с 28 до 19)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C29A8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67143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улицах района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67143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0D123B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категории </w:t>
      </w:r>
      <w:r w:rsidR="0016575B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567143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52,2</w:t>
      </w:r>
      <w:r w:rsidR="00B55A5F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567143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C29A8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D123B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9C29A8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457C7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57C7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29A8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</w:t>
      </w:r>
      <w:r w:rsidR="009B4B40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9C29A8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меньше совершено </w:t>
      </w:r>
      <w:r w:rsidR="005002CA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31% </w:t>
      </w:r>
      <w:r w:rsidR="009B4B40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 против жизни и здоровья</w:t>
      </w:r>
      <w:r w:rsidR="005002CA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26 до 18)</w:t>
      </w:r>
      <w:r w:rsidR="009B4B40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798C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24% </w:t>
      </w:r>
      <w:r w:rsidR="005002CA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краж имущества (с 67 до 51).</w:t>
      </w:r>
      <w:r w:rsidR="009B4B40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140AA8" w14:textId="74478460" w:rsidR="00820D99" w:rsidRPr="00820D99" w:rsidRDefault="00B76573" w:rsidP="00820D99">
      <w:pPr>
        <w:widowControl w:val="0"/>
        <w:pBdr>
          <w:top w:val="single" w:sz="2" w:space="1" w:color="FFFFFF"/>
          <w:left w:val="single" w:sz="2" w:space="0" w:color="FFFFFF"/>
          <w:bottom w:val="single" w:sz="2" w:space="13" w:color="FFFFFF"/>
          <w:right w:val="single" w:sz="2" w:space="0" w:color="FFFFFF"/>
        </w:pBdr>
        <w:suppressAutoHyphens/>
        <w:autoSpaceDE w:val="0"/>
        <w:autoSpaceDN w:val="0"/>
        <w:adjustRightInd w:val="0"/>
        <w:spacing w:after="0" w:line="360" w:lineRule="auto"/>
        <w:ind w:right="-120" w:firstLine="709"/>
        <w:jc w:val="both"/>
        <w:rPr>
          <w:rFonts w:ascii="Times New Roman" w:hAnsi="Times New Roman"/>
          <w:sz w:val="28"/>
          <w:szCs w:val="28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положительный</w:t>
      </w:r>
      <w:r w:rsidR="00D456F5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</w:t>
      </w:r>
      <w:r w:rsidR="009E7A17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отмечу</w:t>
      </w:r>
      <w:r w:rsidR="00324ED0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9E7A17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EE6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принимаемыми мерами профилактического </w:t>
      </w:r>
      <w:r w:rsidR="0047493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 удалось</w:t>
      </w:r>
      <w:r w:rsidR="00273EE6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20C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количество</w:t>
      </w:r>
      <w:r w:rsidR="00273EE6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816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преступлений,</w:t>
      </w:r>
      <w:r w:rsidR="00273EE6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</w:t>
      </w:r>
      <w:r w:rsidR="00324ED0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ршенных лицами ранее судимыми</w:t>
      </w:r>
      <w:r w:rsidR="009F12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2B3E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20C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количество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снизилось на 61</w:t>
      </w:r>
      <w:r w:rsidR="00622B3E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24ED0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EE6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622B3E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DA620C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273EE6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73EE6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5779F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758F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218687" w14:textId="77777777" w:rsidR="002F5FE3" w:rsidRDefault="00AA3CFE" w:rsidP="002F5FE3">
      <w:pPr>
        <w:widowControl w:val="0"/>
        <w:pBdr>
          <w:top w:val="single" w:sz="2" w:space="1" w:color="FFFFFF"/>
          <w:left w:val="single" w:sz="2" w:space="0" w:color="FFFFFF"/>
          <w:bottom w:val="single" w:sz="2" w:space="13" w:color="FFFFFF"/>
          <w:right w:val="single" w:sz="2" w:space="0" w:color="FFFFFF"/>
        </w:pBdr>
        <w:suppressAutoHyphens/>
        <w:autoSpaceDE w:val="0"/>
        <w:autoSpaceDN w:val="0"/>
        <w:adjustRightInd w:val="0"/>
        <w:spacing w:after="0" w:line="360" w:lineRule="auto"/>
        <w:ind w:right="-1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99">
        <w:rPr>
          <w:rFonts w:ascii="Times New Roman" w:hAnsi="Times New Roman" w:cs="Times New Roman"/>
          <w:sz w:val="28"/>
          <w:szCs w:val="28"/>
        </w:rPr>
        <w:t xml:space="preserve">Кроме того, снизилось количество преступлений, совершенных 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 на 35% (с 34 до 22).</w:t>
      </w:r>
      <w:r w:rsidR="001317E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6F5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317E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ответственности </w:t>
      </w:r>
      <w:r w:rsidR="00D456F5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незаконную розничную продажу алкогольной продукции </w:t>
      </w:r>
      <w:r w:rsidR="001317E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привлечено</w:t>
      </w:r>
      <w:r w:rsidR="00B9798C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15% больше </w:t>
      </w:r>
      <w:r w:rsidR="001317E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(</w:t>
      </w:r>
      <w:r w:rsidR="00B9798C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с 13 до 15</w:t>
      </w:r>
      <w:r w:rsidR="001317E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изъято более 400 литров алкогольной продукции (460 литров).</w:t>
      </w:r>
    </w:p>
    <w:p w14:paraId="1088F489" w14:textId="77777777" w:rsidR="002F5FE3" w:rsidRDefault="00610B2D" w:rsidP="002F5FE3">
      <w:pPr>
        <w:widowControl w:val="0"/>
        <w:pBdr>
          <w:top w:val="single" w:sz="2" w:space="1" w:color="FFFFFF"/>
          <w:left w:val="single" w:sz="2" w:space="0" w:color="FFFFFF"/>
          <w:bottom w:val="single" w:sz="2" w:space="13" w:color="FFFFFF"/>
          <w:right w:val="single" w:sz="2" w:space="0" w:color="FFFFFF"/>
        </w:pBdr>
        <w:suppressAutoHyphens/>
        <w:autoSpaceDE w:val="0"/>
        <w:autoSpaceDN w:val="0"/>
        <w:adjustRightInd w:val="0"/>
        <w:spacing w:after="0" w:line="360" w:lineRule="auto"/>
        <w:ind w:right="-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E3">
        <w:rPr>
          <w:rFonts w:ascii="Times New Roman" w:hAnsi="Times New Roman" w:cs="Times New Roman"/>
          <w:sz w:val="28"/>
          <w:szCs w:val="28"/>
          <w:lang w:eastAsia="ru-RU"/>
        </w:rPr>
        <w:t xml:space="preserve">По линии безопасности дорожного движения допущен рост дорожно-транспортных происшествий на 13%, (2021-46, </w:t>
      </w:r>
      <w:proofErr w:type="spellStart"/>
      <w:r w:rsidRPr="002F5FE3">
        <w:rPr>
          <w:rFonts w:ascii="Times New Roman" w:hAnsi="Times New Roman" w:cs="Times New Roman"/>
          <w:sz w:val="28"/>
          <w:szCs w:val="28"/>
          <w:lang w:eastAsia="ru-RU"/>
        </w:rPr>
        <w:t>п.г</w:t>
      </w:r>
      <w:proofErr w:type="spellEnd"/>
      <w:r w:rsidRPr="002F5FE3">
        <w:rPr>
          <w:rFonts w:ascii="Times New Roman" w:hAnsi="Times New Roman" w:cs="Times New Roman"/>
          <w:sz w:val="28"/>
          <w:szCs w:val="28"/>
          <w:lang w:eastAsia="ru-RU"/>
        </w:rPr>
        <w:t>. – 41), травмированных в них граждан меньше на 13% (с 71 до 62), погибло на 25% меньше (2021-6,</w:t>
      </w:r>
      <w:r w:rsidRPr="002F5FE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proofErr w:type="spellStart"/>
      <w:r w:rsidRPr="002F5FE3">
        <w:rPr>
          <w:rFonts w:ascii="Times New Roman" w:hAnsi="Times New Roman" w:cs="Times New Roman"/>
          <w:sz w:val="28"/>
          <w:szCs w:val="28"/>
          <w:lang w:eastAsia="ru-RU"/>
        </w:rPr>
        <w:t>п.г</w:t>
      </w:r>
      <w:proofErr w:type="spellEnd"/>
      <w:r w:rsidRPr="002F5FE3">
        <w:rPr>
          <w:rFonts w:ascii="Times New Roman" w:hAnsi="Times New Roman" w:cs="Times New Roman"/>
          <w:sz w:val="28"/>
          <w:szCs w:val="28"/>
          <w:lang w:eastAsia="ru-RU"/>
        </w:rPr>
        <w:t>. – 8).</w:t>
      </w:r>
      <w:r w:rsidRPr="002F5F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57E22" w14:textId="6D37803E" w:rsidR="00610B2D" w:rsidRPr="002F5FE3" w:rsidRDefault="00610B2D" w:rsidP="002F5FE3">
      <w:pPr>
        <w:widowControl w:val="0"/>
        <w:pBdr>
          <w:top w:val="single" w:sz="2" w:space="1" w:color="FFFFFF"/>
          <w:left w:val="single" w:sz="2" w:space="0" w:color="FFFFFF"/>
          <w:bottom w:val="single" w:sz="2" w:space="13" w:color="FFFFFF"/>
          <w:right w:val="single" w:sz="2" w:space="0" w:color="FFFFFF"/>
        </w:pBdr>
        <w:suppressAutoHyphens/>
        <w:autoSpaceDE w:val="0"/>
        <w:autoSpaceDN w:val="0"/>
        <w:adjustRightInd w:val="0"/>
        <w:spacing w:after="0" w:line="360" w:lineRule="auto"/>
        <w:ind w:right="-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E3">
        <w:rPr>
          <w:rFonts w:ascii="Times New Roman" w:hAnsi="Times New Roman" w:cs="Times New Roman"/>
          <w:sz w:val="28"/>
          <w:szCs w:val="28"/>
        </w:rPr>
        <w:t>Отмечу, что из общего числа ДТП - 40 зарегистрировано на федеральных и региональных дорогах</w:t>
      </w:r>
      <w:r w:rsidR="00235C11">
        <w:rPr>
          <w:rFonts w:ascii="Times New Roman" w:hAnsi="Times New Roman" w:cs="Times New Roman"/>
          <w:sz w:val="28"/>
          <w:szCs w:val="28"/>
        </w:rPr>
        <w:t xml:space="preserve"> в пределах территории</w:t>
      </w:r>
      <w:r w:rsidRPr="002F5FE3">
        <w:rPr>
          <w:rFonts w:ascii="Times New Roman" w:hAnsi="Times New Roman" w:cs="Times New Roman"/>
          <w:sz w:val="28"/>
          <w:szCs w:val="28"/>
        </w:rPr>
        <w:t xml:space="preserve"> Ханты-Мансийского района, и </w:t>
      </w:r>
      <w:r w:rsidRPr="002F5FE3">
        <w:rPr>
          <w:rFonts w:ascii="Times New Roman" w:hAnsi="Times New Roman" w:cs="Times New Roman"/>
          <w:sz w:val="28"/>
          <w:szCs w:val="28"/>
        </w:rPr>
        <w:lastRenderedPageBreak/>
        <w:t>лишь 6 - на территори</w:t>
      </w:r>
      <w:r w:rsidR="00235C11">
        <w:rPr>
          <w:rFonts w:ascii="Times New Roman" w:hAnsi="Times New Roman" w:cs="Times New Roman"/>
          <w:sz w:val="28"/>
          <w:szCs w:val="28"/>
        </w:rPr>
        <w:t>ях</w:t>
      </w:r>
      <w:r w:rsidRPr="002F5FE3">
        <w:rPr>
          <w:rFonts w:ascii="Times New Roman" w:hAnsi="Times New Roman" w:cs="Times New Roman"/>
          <w:sz w:val="28"/>
          <w:szCs w:val="28"/>
        </w:rPr>
        <w:t xml:space="preserve"> населенных пунктов (на территории </w:t>
      </w:r>
      <w:proofErr w:type="spellStart"/>
      <w:r w:rsidRPr="002F5FE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F5F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5FE3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2F5FE3">
        <w:rPr>
          <w:rFonts w:ascii="Times New Roman" w:hAnsi="Times New Roman" w:cs="Times New Roman"/>
          <w:sz w:val="28"/>
          <w:szCs w:val="28"/>
        </w:rPr>
        <w:t xml:space="preserve"> – 3 ДТП, в п. </w:t>
      </w:r>
      <w:proofErr w:type="spellStart"/>
      <w:r w:rsidRPr="002F5FE3">
        <w:rPr>
          <w:rFonts w:ascii="Times New Roman" w:hAnsi="Times New Roman" w:cs="Times New Roman"/>
          <w:sz w:val="28"/>
          <w:szCs w:val="28"/>
        </w:rPr>
        <w:t>Кышик</w:t>
      </w:r>
      <w:proofErr w:type="spellEnd"/>
      <w:r w:rsidRPr="002F5FE3">
        <w:rPr>
          <w:rFonts w:ascii="Times New Roman" w:hAnsi="Times New Roman" w:cs="Times New Roman"/>
          <w:sz w:val="28"/>
          <w:szCs w:val="28"/>
        </w:rPr>
        <w:t xml:space="preserve">, в п. Сибирский, в п. </w:t>
      </w:r>
      <w:proofErr w:type="spellStart"/>
      <w:r w:rsidRPr="002F5FE3">
        <w:rPr>
          <w:rFonts w:ascii="Times New Roman" w:hAnsi="Times New Roman" w:cs="Times New Roman"/>
          <w:sz w:val="28"/>
          <w:szCs w:val="28"/>
        </w:rPr>
        <w:t>Нялинское</w:t>
      </w:r>
      <w:proofErr w:type="spellEnd"/>
      <w:r w:rsidRPr="002F5FE3">
        <w:rPr>
          <w:rFonts w:ascii="Times New Roman" w:hAnsi="Times New Roman" w:cs="Times New Roman"/>
          <w:sz w:val="28"/>
          <w:szCs w:val="28"/>
        </w:rPr>
        <w:t xml:space="preserve"> по 1 ДТП).</w:t>
      </w:r>
    </w:p>
    <w:p w14:paraId="7404B989" w14:textId="77777777" w:rsidR="00610B2D" w:rsidRPr="00820D99" w:rsidRDefault="00610B2D" w:rsidP="0061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 работа, связанная с пропагандой правил дорожного движения в образовательных учреждениях района, не позволила снизить показатели аварийности с участием несовершеннолетних участников дорожного движения, за отчетный период их количество увеличилось, зарегистрировано 7 таких фактов (</w:t>
      </w:r>
      <w:proofErr w:type="spellStart"/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п.г</w:t>
      </w:r>
      <w:proofErr w:type="spellEnd"/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2). </w:t>
      </w:r>
    </w:p>
    <w:p w14:paraId="744EBF24" w14:textId="77777777" w:rsidR="00610B2D" w:rsidRPr="00820D99" w:rsidRDefault="00610B2D" w:rsidP="0061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​Несмотря на проводимую профилактическую работу, результатом которой стало увеличение числа привлеченных к административной ответственности водителей, управлявших транспортными средствами с признаками опьянения, на 43% (с 19 до 27) (ст. 12.8 КоАП РФ), возросли факты ДТП по вине водителей, управляющих транспортным средством в указанном состоянии в два с половиной раза (с 2 до 5), на территории района зафиксировано 1 ДТП с пострадавшим.</w:t>
      </w:r>
    </w:p>
    <w:p w14:paraId="0C07CA62" w14:textId="77777777" w:rsidR="00610B2D" w:rsidRPr="00820D99" w:rsidRDefault="00610B2D" w:rsidP="00610B2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2021 год сотрудниками ОГИБДД МОМВД России «Ханты-Мансийский» в Ханты-Мансийском районе выявлено на 65% больше нарушений в области безопасности дорожного движения (с 98 до 161).</w:t>
      </w:r>
    </w:p>
    <w:p w14:paraId="64C39493" w14:textId="77777777" w:rsidR="00385FEE" w:rsidRPr="00820D99" w:rsidRDefault="00385FEE" w:rsidP="00500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2021 год </w:t>
      </w:r>
      <w:r w:rsidR="00EB3857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выявлено на </w:t>
      </w:r>
      <w:r w:rsidR="00525FA4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больше преступлений, связанных с незаконным оборотом наркотиков </w:t>
      </w:r>
      <w:r w:rsidR="00EB3857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</w:t>
      </w:r>
      <w:r w:rsidR="00525FA4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3857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25FA4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6), </w:t>
      </w:r>
      <w:r w:rsidR="002930AA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два с половиной раза больше установлено причастных лиц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857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</w:t>
      </w:r>
      <w:r w:rsidR="00525FA4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3857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25FA4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  <w:r w:rsidR="00525FA4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числа зарегистрированных </w:t>
      </w:r>
      <w:r w:rsidR="002930AA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фактов 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сбыты наркотических средств </w:t>
      </w:r>
      <w:r w:rsidR="00603AD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</w:t>
      </w:r>
      <w:r w:rsidR="00525FA4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3AD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25FA4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2930AA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3AD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зъято </w:t>
      </w:r>
      <w:r w:rsidR="00525FA4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 </w:t>
      </w:r>
      <w:r w:rsidR="002930AA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 </w:t>
      </w:r>
      <w:r w:rsidR="00603AD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03AD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п.г</w:t>
      </w:r>
      <w:proofErr w:type="spellEnd"/>
      <w:r w:rsidR="00603AD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525FA4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930AA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3E27A817" w14:textId="77777777" w:rsidR="00932726" w:rsidRPr="00820D99" w:rsidRDefault="00525FA4" w:rsidP="00500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32726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реступлени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2726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района </w:t>
      </w:r>
      <w:r w:rsidR="002930AA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 в </w:t>
      </w:r>
      <w:r w:rsidR="00932726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r w:rsidR="0039758F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тоянии наркотического </w:t>
      </w:r>
      <w:r w:rsidR="0048450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не совершались (</w:t>
      </w:r>
      <w:proofErr w:type="spellStart"/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п.г</w:t>
      </w:r>
      <w:proofErr w:type="spellEnd"/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1).</w:t>
      </w:r>
      <w:r w:rsidR="009210C2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</w:t>
      </w:r>
      <w:r w:rsidR="00B9798C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9 раз </w:t>
      </w:r>
      <w:r w:rsidR="009210C2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повышена эффективность деятельности по выявлению лиц, </w:t>
      </w:r>
      <w:r w:rsidR="002930AA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 потреби</w:t>
      </w:r>
      <w:r w:rsidR="00D20297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 наркотические средства (</w:t>
      </w:r>
      <w:r w:rsidR="00B9798C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 до </w:t>
      </w:r>
      <w:r w:rsidR="002930AA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27 человек</w:t>
      </w:r>
      <w:r w:rsidR="009210C2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2684849" w14:textId="77777777" w:rsidR="009210C2" w:rsidRPr="00820D99" w:rsidRDefault="008F2032" w:rsidP="005002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лиц, состоящих на диспансерном учете с диагнозом «наркомания», по сравнению с 2020 годом</w:t>
      </w:r>
      <w:r w:rsidR="002930AA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снизилось на 37,5%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0AA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8 </w:t>
      </w:r>
      <w:r w:rsidR="002930AA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5)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связи с уменьшением основных показателей по зарегистрированным 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наркопотребителям, снизилось на 50% количество летальных исходов вследствие немедицинского потребления наркотиков – 1 (</w:t>
      </w:r>
      <w:proofErr w:type="spellStart"/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п.г</w:t>
      </w:r>
      <w:proofErr w:type="spellEnd"/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2).</w:t>
      </w:r>
    </w:p>
    <w:p w14:paraId="64CE2056" w14:textId="59FAEF9E" w:rsidR="00610B2D" w:rsidRPr="00820D99" w:rsidRDefault="00610B2D" w:rsidP="0061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зарегистрировано четыре преступления, совершенных иностранными гражданами (</w:t>
      </w:r>
      <w:proofErr w:type="spellStart"/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п.г</w:t>
      </w:r>
      <w:proofErr w:type="spellEnd"/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0). Данные преступления допущены в первом полугодии 2021 года, однако, принятые меры профилактического характера позволили не допустить совершения преступлений данной категории, как во втором полугодии 2021 года, так и в январе-феврале текущего года. Кроме того, 4 иностранных гражданина привлечены к административной ответственности за осуществление незаконной трудовой деятельности (ст. 18.10 КоАП РФ).</w:t>
      </w:r>
    </w:p>
    <w:p w14:paraId="52BB65D9" w14:textId="77777777" w:rsidR="00610B2D" w:rsidRPr="00820D99" w:rsidRDefault="00610B2D" w:rsidP="0061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2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Справочно</w:t>
      </w:r>
      <w:proofErr w:type="spellEnd"/>
      <w:r w:rsidRPr="00820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A3F112B" w14:textId="79DB6420" w:rsidR="00610B2D" w:rsidRPr="00820D99" w:rsidRDefault="00610B2D" w:rsidP="0061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 преступления совершены в </w:t>
      </w:r>
      <w:proofErr w:type="spellStart"/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Горноправдинск</w:t>
      </w:r>
      <w:proofErr w:type="spellEnd"/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ст.158 УК РФ кража аккумуляторных батарей, ст. 264 УК РФ</w:t>
      </w:r>
      <w:r w:rsidR="00235C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828891" w14:textId="57A130C3" w:rsidR="00610B2D" w:rsidRPr="00820D99" w:rsidRDefault="00610B2D" w:rsidP="0061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 факт причинения легкого вреда здоровью в п. </w:t>
      </w:r>
      <w:proofErr w:type="spellStart"/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="00235C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BE1CE3" w14:textId="77777777" w:rsidR="00610B2D" w:rsidRPr="00820D99" w:rsidRDefault="00610B2D" w:rsidP="00610B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11 км автодороги Югра установлен факт подделки документов (ч.3 ст.327 УК РФ).</w:t>
      </w:r>
    </w:p>
    <w:p w14:paraId="5ABDA1C6" w14:textId="2FFF5B17" w:rsidR="00A91342" w:rsidRPr="00820D99" w:rsidRDefault="00DA620C" w:rsidP="005002CA">
      <w:pPr>
        <w:widowControl w:val="0"/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2" w:color="FFFFFF"/>
        </w:pBd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30F12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proofErr w:type="gramEnd"/>
      <w:r w:rsidR="00430F12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</w:t>
      </w:r>
      <w:r w:rsidR="00ED55F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="00ED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ED55F3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сориентир</w:t>
      </w:r>
      <w:r w:rsidR="00ED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ована</w:t>
      </w:r>
      <w:r w:rsidR="00ED55F3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устранени</w:t>
      </w:r>
      <w:r w:rsidR="005002CA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служебной деятельности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2CA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имеющихся недостатков и на их 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</w:t>
      </w:r>
      <w:r w:rsidR="00ED55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02CA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основе анализа сложившейся оперативной обстановки</w:t>
      </w:r>
      <w:r w:rsidR="005002CA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B2D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меры, которые позволят улучшить результаты деятельности </w:t>
      </w:r>
      <w:r w:rsidR="00430F12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и 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 МОМВД. Первостепенное внимание </w:t>
      </w:r>
      <w:r w:rsidR="00430F12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уделим профилактике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преступлений, совершаемых лицами ранее судимыми, в состоянии опьянения, иностранными гражданами, предупреждени</w:t>
      </w:r>
      <w:r w:rsidR="00430F12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пресечени</w:t>
      </w:r>
      <w:r w:rsidR="00430F12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уличной преступности, </w:t>
      </w:r>
      <w:r w:rsidR="00ED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преступности 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жилом секторе, преступлений, связанных с завладением чужого имущества и</w:t>
      </w:r>
      <w:r w:rsidR="005002CA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5002CA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</w:t>
      </w:r>
      <w:r w:rsidR="00ED5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совершаемых с применением информационно-</w:t>
      </w:r>
      <w:r w:rsidR="00D11A88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телекоммуникационных технологий</w:t>
      </w:r>
      <w:r w:rsidR="00ED55F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будут</w:t>
      </w:r>
      <w:r w:rsidR="00D11A88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2CA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D11A88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5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риняты</w:t>
      </w:r>
      <w:r w:rsidR="00D11A88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2CA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усилия</w:t>
      </w:r>
      <w:r w:rsidR="00D11A88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предупреждение и пресечение подростковой преступности. </w:t>
      </w:r>
      <w:r w:rsidR="00ED55F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91342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повышения уровня общественной безопасности и правопорядка</w:t>
      </w:r>
      <w:r w:rsidR="00D11A88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FD8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МОМВД</w:t>
      </w:r>
      <w:r w:rsidR="007E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55F3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</w:t>
      </w:r>
      <w:r w:rsidR="00ED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ED55F3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F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ED55F3" w:rsidRPr="0082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средств</w:t>
      </w:r>
      <w:r w:rsidR="007E7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91342" w:rsidRPr="00820D99" w:rsidSect="00385FE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44F3" w14:textId="77777777" w:rsidR="0058634E" w:rsidRDefault="0058634E" w:rsidP="00932726">
      <w:pPr>
        <w:spacing w:after="0" w:line="240" w:lineRule="auto"/>
      </w:pPr>
      <w:r>
        <w:separator/>
      </w:r>
    </w:p>
  </w:endnote>
  <w:endnote w:type="continuationSeparator" w:id="0">
    <w:p w14:paraId="584F8378" w14:textId="77777777" w:rsidR="0058634E" w:rsidRDefault="0058634E" w:rsidP="0093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BC1A" w14:textId="77777777" w:rsidR="0058634E" w:rsidRDefault="0058634E" w:rsidP="00932726">
      <w:pPr>
        <w:spacing w:after="0" w:line="240" w:lineRule="auto"/>
      </w:pPr>
      <w:r>
        <w:separator/>
      </w:r>
    </w:p>
  </w:footnote>
  <w:footnote w:type="continuationSeparator" w:id="0">
    <w:p w14:paraId="0C4A3B81" w14:textId="77777777" w:rsidR="0058634E" w:rsidRDefault="0058634E" w:rsidP="00932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1CDD"/>
    <w:multiLevelType w:val="hybridMultilevel"/>
    <w:tmpl w:val="C4D01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2F6700F"/>
    <w:multiLevelType w:val="hybridMultilevel"/>
    <w:tmpl w:val="2C064CAA"/>
    <w:lvl w:ilvl="0" w:tplc="2FA0793A">
      <w:start w:val="1"/>
      <w:numFmt w:val="decimal"/>
      <w:lvlText w:val="%1."/>
      <w:lvlJc w:val="left"/>
      <w:pPr>
        <w:ind w:left="249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26"/>
    <w:rsid w:val="00004001"/>
    <w:rsid w:val="00012E56"/>
    <w:rsid w:val="00012FC9"/>
    <w:rsid w:val="0001530D"/>
    <w:rsid w:val="00026C93"/>
    <w:rsid w:val="00031C78"/>
    <w:rsid w:val="00045944"/>
    <w:rsid w:val="000722A7"/>
    <w:rsid w:val="00073418"/>
    <w:rsid w:val="00073FBE"/>
    <w:rsid w:val="00080797"/>
    <w:rsid w:val="000C15F7"/>
    <w:rsid w:val="000C42FF"/>
    <w:rsid w:val="000D123B"/>
    <w:rsid w:val="000E5908"/>
    <w:rsid w:val="000F5B80"/>
    <w:rsid w:val="00100929"/>
    <w:rsid w:val="0010636F"/>
    <w:rsid w:val="00117981"/>
    <w:rsid w:val="001317ED"/>
    <w:rsid w:val="00132302"/>
    <w:rsid w:val="00140632"/>
    <w:rsid w:val="001517EB"/>
    <w:rsid w:val="0015779F"/>
    <w:rsid w:val="001655F1"/>
    <w:rsid w:val="0016575B"/>
    <w:rsid w:val="0016648B"/>
    <w:rsid w:val="00174079"/>
    <w:rsid w:val="001751FC"/>
    <w:rsid w:val="001754AF"/>
    <w:rsid w:val="001775E2"/>
    <w:rsid w:val="00180561"/>
    <w:rsid w:val="00191442"/>
    <w:rsid w:val="00193314"/>
    <w:rsid w:val="00194235"/>
    <w:rsid w:val="001B4AAA"/>
    <w:rsid w:val="001D4E74"/>
    <w:rsid w:val="001D74FB"/>
    <w:rsid w:val="002166C1"/>
    <w:rsid w:val="00221101"/>
    <w:rsid w:val="0022751F"/>
    <w:rsid w:val="00235C11"/>
    <w:rsid w:val="00236778"/>
    <w:rsid w:val="00240982"/>
    <w:rsid w:val="00247D98"/>
    <w:rsid w:val="00252F63"/>
    <w:rsid w:val="00253EE3"/>
    <w:rsid w:val="002560ED"/>
    <w:rsid w:val="0026262F"/>
    <w:rsid w:val="00262EB6"/>
    <w:rsid w:val="00273EE6"/>
    <w:rsid w:val="0028010B"/>
    <w:rsid w:val="002930AA"/>
    <w:rsid w:val="002960B1"/>
    <w:rsid w:val="002B4233"/>
    <w:rsid w:val="002B60E0"/>
    <w:rsid w:val="002B7D16"/>
    <w:rsid w:val="002C053A"/>
    <w:rsid w:val="002C5A7F"/>
    <w:rsid w:val="002C6476"/>
    <w:rsid w:val="002D2EF7"/>
    <w:rsid w:val="002E3D90"/>
    <w:rsid w:val="002F0C91"/>
    <w:rsid w:val="002F5FE3"/>
    <w:rsid w:val="00301F92"/>
    <w:rsid w:val="00305816"/>
    <w:rsid w:val="00315080"/>
    <w:rsid w:val="00324ED0"/>
    <w:rsid w:val="00327C33"/>
    <w:rsid w:val="0035301A"/>
    <w:rsid w:val="00371DE8"/>
    <w:rsid w:val="00375C99"/>
    <w:rsid w:val="00376256"/>
    <w:rsid w:val="0038101F"/>
    <w:rsid w:val="00385FEE"/>
    <w:rsid w:val="0039661D"/>
    <w:rsid w:val="0039758F"/>
    <w:rsid w:val="003A1732"/>
    <w:rsid w:val="003A5233"/>
    <w:rsid w:val="003B78FC"/>
    <w:rsid w:val="003D38F9"/>
    <w:rsid w:val="003F6F07"/>
    <w:rsid w:val="00401EE1"/>
    <w:rsid w:val="00414684"/>
    <w:rsid w:val="0041489A"/>
    <w:rsid w:val="00427C4B"/>
    <w:rsid w:val="00430F12"/>
    <w:rsid w:val="004312D5"/>
    <w:rsid w:val="00431452"/>
    <w:rsid w:val="0044048E"/>
    <w:rsid w:val="0045038E"/>
    <w:rsid w:val="00451D7C"/>
    <w:rsid w:val="004618F0"/>
    <w:rsid w:val="004655DF"/>
    <w:rsid w:val="0047493D"/>
    <w:rsid w:val="0048450D"/>
    <w:rsid w:val="004B4A24"/>
    <w:rsid w:val="004C6688"/>
    <w:rsid w:val="004D115A"/>
    <w:rsid w:val="004F4268"/>
    <w:rsid w:val="004F451E"/>
    <w:rsid w:val="005002CA"/>
    <w:rsid w:val="00525FA4"/>
    <w:rsid w:val="00555E79"/>
    <w:rsid w:val="00557BBC"/>
    <w:rsid w:val="00560844"/>
    <w:rsid w:val="00561FF8"/>
    <w:rsid w:val="00564AD4"/>
    <w:rsid w:val="00567143"/>
    <w:rsid w:val="0058634E"/>
    <w:rsid w:val="00590215"/>
    <w:rsid w:val="005923A3"/>
    <w:rsid w:val="00592664"/>
    <w:rsid w:val="00592869"/>
    <w:rsid w:val="005A5C59"/>
    <w:rsid w:val="005B34C1"/>
    <w:rsid w:val="005B3DA8"/>
    <w:rsid w:val="005C623C"/>
    <w:rsid w:val="005F058E"/>
    <w:rsid w:val="005F5C00"/>
    <w:rsid w:val="00603ADD"/>
    <w:rsid w:val="0060444F"/>
    <w:rsid w:val="006074A7"/>
    <w:rsid w:val="00610B2D"/>
    <w:rsid w:val="006135D8"/>
    <w:rsid w:val="0061364C"/>
    <w:rsid w:val="00622B3E"/>
    <w:rsid w:val="00630675"/>
    <w:rsid w:val="0067223B"/>
    <w:rsid w:val="0068260D"/>
    <w:rsid w:val="006A402F"/>
    <w:rsid w:val="006C2DA1"/>
    <w:rsid w:val="006C7377"/>
    <w:rsid w:val="006E3D21"/>
    <w:rsid w:val="006F6A5D"/>
    <w:rsid w:val="00701D77"/>
    <w:rsid w:val="007332D5"/>
    <w:rsid w:val="0074382A"/>
    <w:rsid w:val="00743B89"/>
    <w:rsid w:val="0075004A"/>
    <w:rsid w:val="00751868"/>
    <w:rsid w:val="007656A8"/>
    <w:rsid w:val="00767DFA"/>
    <w:rsid w:val="00776FC0"/>
    <w:rsid w:val="00790212"/>
    <w:rsid w:val="00792E8F"/>
    <w:rsid w:val="007A3EC8"/>
    <w:rsid w:val="007B6434"/>
    <w:rsid w:val="007D5708"/>
    <w:rsid w:val="007E2BC4"/>
    <w:rsid w:val="007E7FD8"/>
    <w:rsid w:val="008109A8"/>
    <w:rsid w:val="00820D99"/>
    <w:rsid w:val="00825D5B"/>
    <w:rsid w:val="0082794E"/>
    <w:rsid w:val="00846D57"/>
    <w:rsid w:val="008571AC"/>
    <w:rsid w:val="00864638"/>
    <w:rsid w:val="00866DF4"/>
    <w:rsid w:val="00881410"/>
    <w:rsid w:val="008A4C73"/>
    <w:rsid w:val="008A638C"/>
    <w:rsid w:val="008B0896"/>
    <w:rsid w:val="008C5A25"/>
    <w:rsid w:val="008F2032"/>
    <w:rsid w:val="008F221C"/>
    <w:rsid w:val="008F4D8B"/>
    <w:rsid w:val="00913CD5"/>
    <w:rsid w:val="009210C2"/>
    <w:rsid w:val="009261F8"/>
    <w:rsid w:val="00926C38"/>
    <w:rsid w:val="00927F75"/>
    <w:rsid w:val="00932726"/>
    <w:rsid w:val="00933169"/>
    <w:rsid w:val="00945530"/>
    <w:rsid w:val="0094564B"/>
    <w:rsid w:val="009457C7"/>
    <w:rsid w:val="009551C0"/>
    <w:rsid w:val="00957772"/>
    <w:rsid w:val="009802C9"/>
    <w:rsid w:val="009815EF"/>
    <w:rsid w:val="00992E20"/>
    <w:rsid w:val="00994ED3"/>
    <w:rsid w:val="0099614A"/>
    <w:rsid w:val="009B49FF"/>
    <w:rsid w:val="009B4B40"/>
    <w:rsid w:val="009C1006"/>
    <w:rsid w:val="009C29A8"/>
    <w:rsid w:val="009D0DAE"/>
    <w:rsid w:val="009D3992"/>
    <w:rsid w:val="009D4462"/>
    <w:rsid w:val="009E4938"/>
    <w:rsid w:val="009E7A17"/>
    <w:rsid w:val="009F12A2"/>
    <w:rsid w:val="009F14D0"/>
    <w:rsid w:val="00A159A4"/>
    <w:rsid w:val="00A200BF"/>
    <w:rsid w:val="00A224C9"/>
    <w:rsid w:val="00A27477"/>
    <w:rsid w:val="00A3397D"/>
    <w:rsid w:val="00A43B5B"/>
    <w:rsid w:val="00A50319"/>
    <w:rsid w:val="00A50CBC"/>
    <w:rsid w:val="00A66CDD"/>
    <w:rsid w:val="00A8413B"/>
    <w:rsid w:val="00A91342"/>
    <w:rsid w:val="00AA14D7"/>
    <w:rsid w:val="00AA3CFE"/>
    <w:rsid w:val="00AB3433"/>
    <w:rsid w:val="00AB7CFA"/>
    <w:rsid w:val="00AD43D4"/>
    <w:rsid w:val="00AE2909"/>
    <w:rsid w:val="00AF2AA8"/>
    <w:rsid w:val="00B04A71"/>
    <w:rsid w:val="00B50536"/>
    <w:rsid w:val="00B55A5F"/>
    <w:rsid w:val="00B60C91"/>
    <w:rsid w:val="00B76573"/>
    <w:rsid w:val="00B843BC"/>
    <w:rsid w:val="00B9798C"/>
    <w:rsid w:val="00BA5D56"/>
    <w:rsid w:val="00BA5E54"/>
    <w:rsid w:val="00BB0C8F"/>
    <w:rsid w:val="00BC21A6"/>
    <w:rsid w:val="00BC3EBD"/>
    <w:rsid w:val="00BD0DE9"/>
    <w:rsid w:val="00BE6D2E"/>
    <w:rsid w:val="00BF0069"/>
    <w:rsid w:val="00BF5FFD"/>
    <w:rsid w:val="00C01AC6"/>
    <w:rsid w:val="00C036BA"/>
    <w:rsid w:val="00C2636D"/>
    <w:rsid w:val="00C41EA5"/>
    <w:rsid w:val="00C43E42"/>
    <w:rsid w:val="00C4788D"/>
    <w:rsid w:val="00C535CC"/>
    <w:rsid w:val="00C54199"/>
    <w:rsid w:val="00C559F9"/>
    <w:rsid w:val="00C72814"/>
    <w:rsid w:val="00C750E2"/>
    <w:rsid w:val="00C86A56"/>
    <w:rsid w:val="00C87C49"/>
    <w:rsid w:val="00C938DE"/>
    <w:rsid w:val="00C96DD6"/>
    <w:rsid w:val="00CA67BC"/>
    <w:rsid w:val="00CA7A78"/>
    <w:rsid w:val="00CB1F6A"/>
    <w:rsid w:val="00CC6E98"/>
    <w:rsid w:val="00CD38AB"/>
    <w:rsid w:val="00CD4EAA"/>
    <w:rsid w:val="00CE3B1B"/>
    <w:rsid w:val="00CF79B4"/>
    <w:rsid w:val="00D02768"/>
    <w:rsid w:val="00D03787"/>
    <w:rsid w:val="00D10E2F"/>
    <w:rsid w:val="00D11A88"/>
    <w:rsid w:val="00D141C3"/>
    <w:rsid w:val="00D1626C"/>
    <w:rsid w:val="00D20297"/>
    <w:rsid w:val="00D32CBB"/>
    <w:rsid w:val="00D450E1"/>
    <w:rsid w:val="00D456F5"/>
    <w:rsid w:val="00D466C6"/>
    <w:rsid w:val="00D82F45"/>
    <w:rsid w:val="00D867AA"/>
    <w:rsid w:val="00DA620C"/>
    <w:rsid w:val="00DB70A6"/>
    <w:rsid w:val="00DC1A94"/>
    <w:rsid w:val="00DC499B"/>
    <w:rsid w:val="00DC7559"/>
    <w:rsid w:val="00DD71EE"/>
    <w:rsid w:val="00DE1D98"/>
    <w:rsid w:val="00DF055D"/>
    <w:rsid w:val="00DF0DB6"/>
    <w:rsid w:val="00DF623F"/>
    <w:rsid w:val="00DF793A"/>
    <w:rsid w:val="00E0000A"/>
    <w:rsid w:val="00E333AD"/>
    <w:rsid w:val="00E453BA"/>
    <w:rsid w:val="00E60272"/>
    <w:rsid w:val="00E6220D"/>
    <w:rsid w:val="00E84F01"/>
    <w:rsid w:val="00EA361E"/>
    <w:rsid w:val="00EB3857"/>
    <w:rsid w:val="00EC199D"/>
    <w:rsid w:val="00ED1F99"/>
    <w:rsid w:val="00ED55F3"/>
    <w:rsid w:val="00F00893"/>
    <w:rsid w:val="00F17F55"/>
    <w:rsid w:val="00F415D0"/>
    <w:rsid w:val="00F50264"/>
    <w:rsid w:val="00F56B14"/>
    <w:rsid w:val="00F60120"/>
    <w:rsid w:val="00F76A48"/>
    <w:rsid w:val="00F85253"/>
    <w:rsid w:val="00F8764E"/>
    <w:rsid w:val="00F90428"/>
    <w:rsid w:val="00FC108C"/>
    <w:rsid w:val="00FD14AD"/>
    <w:rsid w:val="00FD6BCE"/>
    <w:rsid w:val="00FE7B39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49DD"/>
  <w15:chartTrackingRefBased/>
  <w15:docId w15:val="{C1895B0D-8FF6-482E-98F3-88BA23A2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932726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0">
    <w:name w:val="s10"/>
    <w:basedOn w:val="a"/>
    <w:rsid w:val="0093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932726"/>
  </w:style>
  <w:style w:type="paragraph" w:customStyle="1" w:styleId="s14">
    <w:name w:val="s14"/>
    <w:basedOn w:val="a"/>
    <w:rsid w:val="0093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16"/>
    <w:basedOn w:val="a"/>
    <w:rsid w:val="0093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932726"/>
  </w:style>
  <w:style w:type="character" w:customStyle="1" w:styleId="bumpedfont20">
    <w:name w:val="bumpedfont20"/>
    <w:basedOn w:val="a0"/>
    <w:rsid w:val="00932726"/>
  </w:style>
  <w:style w:type="paragraph" w:customStyle="1" w:styleId="s20">
    <w:name w:val="s20"/>
    <w:basedOn w:val="a"/>
    <w:rsid w:val="0093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21"/>
    <w:basedOn w:val="a"/>
    <w:rsid w:val="0093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93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93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"/>
    <w:rsid w:val="0093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8">
    <w:name w:val="s28"/>
    <w:basedOn w:val="a0"/>
    <w:rsid w:val="00932726"/>
  </w:style>
  <w:style w:type="paragraph" w:customStyle="1" w:styleId="s33">
    <w:name w:val="s33"/>
    <w:basedOn w:val="a"/>
    <w:rsid w:val="0093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93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6">
    <w:name w:val="s36"/>
    <w:basedOn w:val="a"/>
    <w:rsid w:val="0093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8">
    <w:name w:val="s38"/>
    <w:basedOn w:val="a"/>
    <w:rsid w:val="0093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2726"/>
    <w:rPr>
      <w:color w:val="0000FF"/>
      <w:u w:val="single"/>
    </w:rPr>
  </w:style>
  <w:style w:type="paragraph" w:customStyle="1" w:styleId="s44">
    <w:name w:val="s44"/>
    <w:basedOn w:val="a"/>
    <w:rsid w:val="0093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6">
    <w:name w:val="s46"/>
    <w:basedOn w:val="a"/>
    <w:rsid w:val="0093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32726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3272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272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2726"/>
    <w:rPr>
      <w:vertAlign w:val="superscript"/>
    </w:rPr>
  </w:style>
  <w:style w:type="paragraph" w:customStyle="1" w:styleId="Default">
    <w:name w:val="Default"/>
    <w:rsid w:val="00D141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rsid w:val="008F221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8F221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Body Text"/>
    <w:basedOn w:val="a"/>
    <w:link w:val="a8"/>
    <w:uiPriority w:val="99"/>
    <w:unhideWhenUsed/>
    <w:rsid w:val="00CD38A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D38AB"/>
  </w:style>
  <w:style w:type="paragraph" w:styleId="3">
    <w:name w:val="Body Text 3"/>
    <w:basedOn w:val="a"/>
    <w:link w:val="30"/>
    <w:rsid w:val="00CD38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8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">
    <w:name w:val="hl"/>
    <w:basedOn w:val="a0"/>
    <w:rsid w:val="00A43B5B"/>
  </w:style>
  <w:style w:type="paragraph" w:styleId="a9">
    <w:name w:val="List Paragraph"/>
    <w:basedOn w:val="a"/>
    <w:uiPriority w:val="34"/>
    <w:qFormat/>
    <w:rsid w:val="00A43B5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6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0C91"/>
    <w:rPr>
      <w:rFonts w:ascii="Segoe UI" w:hAnsi="Segoe UI" w:cs="Segoe UI"/>
      <w:sz w:val="18"/>
      <w:szCs w:val="18"/>
    </w:rPr>
  </w:style>
  <w:style w:type="paragraph" w:customStyle="1" w:styleId="13">
    <w:name w:val="13"/>
    <w:basedOn w:val="a"/>
    <w:rsid w:val="00792E8F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2105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0087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8108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8611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9981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47C26-82E8-4C04-B7AF-8E0C82B0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Оришина Н.И.</cp:lastModifiedBy>
  <cp:revision>9</cp:revision>
  <cp:lastPrinted>2022-02-28T05:05:00Z</cp:lastPrinted>
  <dcterms:created xsi:type="dcterms:W3CDTF">2022-02-21T04:15:00Z</dcterms:created>
  <dcterms:modified xsi:type="dcterms:W3CDTF">2022-03-11T07:17:00Z</dcterms:modified>
</cp:coreProperties>
</file>